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08C" w:rsidRDefault="0093308C">
      <w:pPr>
        <w:pStyle w:val="ps1Char"/>
        <w:rPr>
          <w:lang w:bidi="ar-JO"/>
        </w:rPr>
      </w:pPr>
    </w:p>
    <w:tbl>
      <w:tblPr>
        <w:tblpPr w:leftFromText="180" w:rightFromText="180" w:vertAnchor="page" w:horzAnchor="margin" w:tblpXSpec="center" w:tblpY="2791"/>
        <w:tblW w:w="10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5834"/>
        <w:gridCol w:w="3330"/>
        <w:gridCol w:w="990"/>
      </w:tblGrid>
      <w:tr w:rsidR="0093308C">
        <w:trPr>
          <w:trHeight w:val="307"/>
        </w:trPr>
        <w:tc>
          <w:tcPr>
            <w:tcW w:w="5834" w:type="dxa"/>
          </w:tcPr>
          <w:p w:rsidR="0093308C" w:rsidRDefault="005C6170">
            <w:pPr>
              <w:pStyle w:val="ps1Char"/>
              <w:rPr>
                <w:rtl/>
                <w:lang w:bidi="ar-JO"/>
              </w:rPr>
            </w:pPr>
            <w:r>
              <w:rPr>
                <w:rtl/>
              </w:rPr>
              <w:t>النظم السياسية والقانون الدستوري</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tl/>
                <w:lang w:bidi="ar-JO"/>
              </w:rPr>
            </w:pPr>
            <w:r>
              <w:rPr>
                <w:rFonts w:asciiTheme="minorBidi" w:hAnsiTheme="minorBidi" w:cstheme="minorBidi"/>
                <w:sz w:val="22"/>
                <w:szCs w:val="22"/>
                <w:rtl/>
                <w:lang w:bidi="ar-JO"/>
              </w:rPr>
              <w:t>اسم المادة</w:t>
            </w:r>
          </w:p>
        </w:tc>
        <w:tc>
          <w:tcPr>
            <w:tcW w:w="990" w:type="dxa"/>
            <w:vAlign w:val="center"/>
          </w:tcPr>
          <w:p w:rsidR="0093308C" w:rsidRDefault="005C6170">
            <w:pPr>
              <w:bidi/>
              <w:spacing w:before="40" w:after="40"/>
              <w:rPr>
                <w:rFonts w:asciiTheme="minorBidi" w:hAnsiTheme="minorBidi"/>
              </w:rPr>
            </w:pPr>
            <w:r>
              <w:rPr>
                <w:rFonts w:asciiTheme="minorBidi" w:hAnsiTheme="minorBidi"/>
              </w:rPr>
              <w:br w:type="page"/>
              <w:t>.1</w:t>
            </w:r>
          </w:p>
        </w:tc>
      </w:tr>
      <w:tr w:rsidR="0093308C">
        <w:trPr>
          <w:trHeight w:val="307"/>
        </w:trPr>
        <w:tc>
          <w:tcPr>
            <w:tcW w:w="5834" w:type="dxa"/>
          </w:tcPr>
          <w:p w:rsidR="0093308C" w:rsidRDefault="00B551C1">
            <w:pPr>
              <w:pStyle w:val="ps1Char"/>
              <w:rPr>
                <w:rtl/>
                <w:lang w:bidi="ar-JO"/>
              </w:rPr>
            </w:pPr>
            <w:r>
              <w:rPr>
                <w:rFonts w:hint="cs"/>
                <w:rtl/>
                <w:lang w:bidi="ar-JO"/>
              </w:rPr>
              <w:t>5801213</w:t>
            </w:r>
            <w:bookmarkStart w:id="0" w:name="_GoBack"/>
            <w:bookmarkEnd w:id="0"/>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Pr>
            </w:pPr>
            <w:r>
              <w:rPr>
                <w:rFonts w:asciiTheme="minorBidi" w:hAnsiTheme="minorBidi" w:cstheme="minorBidi"/>
                <w:sz w:val="22"/>
                <w:szCs w:val="22"/>
                <w:rtl/>
              </w:rPr>
              <w:t>رقم المادة</w:t>
            </w:r>
          </w:p>
        </w:tc>
        <w:tc>
          <w:tcPr>
            <w:tcW w:w="990" w:type="dxa"/>
            <w:vAlign w:val="center"/>
          </w:tcPr>
          <w:p w:rsidR="0093308C" w:rsidRDefault="005C6170">
            <w:pPr>
              <w:bidi/>
              <w:spacing w:before="40" w:after="40"/>
              <w:rPr>
                <w:rFonts w:asciiTheme="minorBidi" w:hAnsiTheme="minorBidi"/>
                <w:rtl/>
              </w:rPr>
            </w:pPr>
            <w:r>
              <w:rPr>
                <w:rFonts w:asciiTheme="minorBidi" w:hAnsiTheme="minorBidi"/>
              </w:rPr>
              <w:t>.2</w:t>
            </w:r>
          </w:p>
        </w:tc>
      </w:tr>
      <w:tr w:rsidR="0093308C">
        <w:trPr>
          <w:trHeight w:val="307"/>
        </w:trPr>
        <w:tc>
          <w:tcPr>
            <w:tcW w:w="5834" w:type="dxa"/>
          </w:tcPr>
          <w:p w:rsidR="0093308C" w:rsidRDefault="005C6170">
            <w:pPr>
              <w:pStyle w:val="ps1Char"/>
            </w:pPr>
            <w:r>
              <w:t xml:space="preserve">(3) </w:t>
            </w:r>
            <w:r>
              <w:rPr>
                <w:rtl/>
              </w:rPr>
              <w:t xml:space="preserve"> ساعات معتمدة</w:t>
            </w:r>
          </w:p>
        </w:tc>
        <w:tc>
          <w:tcPr>
            <w:tcW w:w="3330" w:type="dxa"/>
            <w:shd w:val="clear" w:color="auto" w:fill="FFFFFF"/>
          </w:tcPr>
          <w:p w:rsidR="0093308C" w:rsidRDefault="005C6170">
            <w:pPr>
              <w:pStyle w:val="ps1Char"/>
            </w:pPr>
            <w:r>
              <w:rPr>
                <w:rtl/>
              </w:rPr>
              <w:t>الساعات المعتمدة (نظرية)</w:t>
            </w:r>
          </w:p>
        </w:tc>
        <w:tc>
          <w:tcPr>
            <w:tcW w:w="990" w:type="dxa"/>
            <w:vMerge w:val="restart"/>
            <w:vAlign w:val="center"/>
          </w:tcPr>
          <w:p w:rsidR="0093308C" w:rsidRDefault="005C6170">
            <w:pPr>
              <w:bidi/>
              <w:spacing w:before="40" w:after="40"/>
              <w:rPr>
                <w:rFonts w:asciiTheme="minorBidi" w:hAnsiTheme="minorBidi"/>
              </w:rPr>
            </w:pPr>
            <w:r>
              <w:rPr>
                <w:rFonts w:asciiTheme="minorBidi" w:hAnsiTheme="minorBidi"/>
              </w:rPr>
              <w:t>.3</w:t>
            </w:r>
          </w:p>
        </w:tc>
      </w:tr>
      <w:tr w:rsidR="0093308C">
        <w:trPr>
          <w:trHeight w:val="307"/>
        </w:trPr>
        <w:tc>
          <w:tcPr>
            <w:tcW w:w="5834" w:type="dxa"/>
          </w:tcPr>
          <w:p w:rsidR="0093308C" w:rsidRDefault="005C6170">
            <w:pPr>
              <w:pStyle w:val="ps1Char"/>
            </w:pPr>
            <w:r>
              <w:t xml:space="preserve">(3) </w:t>
            </w:r>
            <w:r>
              <w:rPr>
                <w:rtl/>
              </w:rPr>
              <w:t xml:space="preserve"> ساعات معتمدة</w:t>
            </w:r>
          </w:p>
        </w:tc>
        <w:tc>
          <w:tcPr>
            <w:tcW w:w="3330" w:type="dxa"/>
            <w:shd w:val="clear" w:color="auto" w:fill="FFFFFF"/>
          </w:tcPr>
          <w:p w:rsidR="0093308C" w:rsidRDefault="005C6170">
            <w:pPr>
              <w:pStyle w:val="ps1Char"/>
            </w:pPr>
            <w:r>
              <w:rPr>
                <w:rtl/>
              </w:rPr>
              <w:t>الساعات الفعلية (نظرية)</w:t>
            </w:r>
          </w:p>
        </w:tc>
        <w:tc>
          <w:tcPr>
            <w:tcW w:w="990" w:type="dxa"/>
            <w:vMerge/>
            <w:vAlign w:val="center"/>
          </w:tcPr>
          <w:p w:rsidR="0093308C" w:rsidRDefault="0093308C">
            <w:pPr>
              <w:bidi/>
              <w:spacing w:before="40" w:after="40"/>
              <w:rPr>
                <w:rFonts w:asciiTheme="minorBidi" w:hAnsiTheme="minorBidi"/>
              </w:rPr>
            </w:pPr>
          </w:p>
        </w:tc>
      </w:tr>
      <w:tr w:rsidR="0093308C">
        <w:trPr>
          <w:trHeight w:val="354"/>
        </w:trPr>
        <w:tc>
          <w:tcPr>
            <w:tcW w:w="5834" w:type="dxa"/>
          </w:tcPr>
          <w:p w:rsidR="0093308C" w:rsidRDefault="005C6170">
            <w:pPr>
              <w:pStyle w:val="ps1Char"/>
            </w:pPr>
            <w:r>
              <w:rPr>
                <w:rFonts w:hint="cs"/>
                <w:rtl/>
              </w:rPr>
              <w:t>-</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Pr>
            </w:pPr>
            <w:r>
              <w:rPr>
                <w:rFonts w:asciiTheme="minorBidi" w:hAnsiTheme="minorBidi" w:cstheme="minorBidi"/>
                <w:sz w:val="22"/>
                <w:szCs w:val="22"/>
                <w:rtl/>
              </w:rPr>
              <w:t>المتطلّبات السابقة/المتطلبات المتزامنة</w:t>
            </w:r>
          </w:p>
        </w:tc>
        <w:tc>
          <w:tcPr>
            <w:tcW w:w="990" w:type="dxa"/>
            <w:vAlign w:val="center"/>
          </w:tcPr>
          <w:p w:rsidR="0093308C" w:rsidRDefault="005C6170">
            <w:pPr>
              <w:bidi/>
              <w:spacing w:before="40" w:after="40"/>
              <w:rPr>
                <w:rFonts w:asciiTheme="minorBidi" w:hAnsiTheme="minorBidi"/>
              </w:rPr>
            </w:pPr>
            <w:r>
              <w:rPr>
                <w:rFonts w:asciiTheme="minorBidi" w:hAnsiTheme="minorBidi"/>
              </w:rPr>
              <w:t>.4</w:t>
            </w:r>
          </w:p>
        </w:tc>
      </w:tr>
      <w:tr w:rsidR="0093308C">
        <w:trPr>
          <w:trHeight w:val="307"/>
        </w:trPr>
        <w:tc>
          <w:tcPr>
            <w:tcW w:w="5834" w:type="dxa"/>
          </w:tcPr>
          <w:p w:rsidR="0093308C" w:rsidRDefault="005C6170">
            <w:pPr>
              <w:pStyle w:val="ps1Char"/>
            </w:pPr>
            <w:r>
              <w:rPr>
                <w:rtl/>
              </w:rPr>
              <w:t>بكالوريوس في القانون</w:t>
            </w:r>
            <w:r>
              <w:t xml:space="preserve"> </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tl/>
                <w:lang w:bidi="ar-JO"/>
              </w:rPr>
            </w:pPr>
            <w:r>
              <w:rPr>
                <w:rFonts w:asciiTheme="minorBidi" w:hAnsiTheme="minorBidi" w:cstheme="minorBidi"/>
                <w:sz w:val="22"/>
                <w:szCs w:val="22"/>
                <w:rtl/>
                <w:lang w:bidi="ar-JO"/>
              </w:rPr>
              <w:t>اسم البرنامج</w:t>
            </w:r>
          </w:p>
        </w:tc>
        <w:tc>
          <w:tcPr>
            <w:tcW w:w="990" w:type="dxa"/>
            <w:vAlign w:val="center"/>
          </w:tcPr>
          <w:p w:rsidR="0093308C" w:rsidRDefault="005C6170">
            <w:pPr>
              <w:bidi/>
              <w:spacing w:before="40" w:after="40"/>
              <w:rPr>
                <w:rFonts w:asciiTheme="minorBidi" w:hAnsiTheme="minorBidi"/>
              </w:rPr>
            </w:pPr>
            <w:r>
              <w:rPr>
                <w:rFonts w:asciiTheme="minorBidi" w:hAnsiTheme="minorBidi"/>
              </w:rPr>
              <w:t>.5</w:t>
            </w:r>
          </w:p>
        </w:tc>
      </w:tr>
      <w:tr w:rsidR="0093308C">
        <w:trPr>
          <w:trHeight w:val="307"/>
        </w:trPr>
        <w:tc>
          <w:tcPr>
            <w:tcW w:w="5834" w:type="dxa"/>
          </w:tcPr>
          <w:p w:rsidR="0093308C" w:rsidRDefault="005C6170">
            <w:pPr>
              <w:pStyle w:val="ps1Char"/>
            </w:pPr>
            <w:r>
              <w:t>-</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Pr>
            </w:pPr>
            <w:r>
              <w:rPr>
                <w:rFonts w:asciiTheme="minorBidi" w:hAnsiTheme="minorBidi" w:cstheme="minorBidi"/>
                <w:sz w:val="22"/>
                <w:szCs w:val="22"/>
                <w:rtl/>
              </w:rPr>
              <w:t>رقم البرنامج</w:t>
            </w:r>
          </w:p>
        </w:tc>
        <w:tc>
          <w:tcPr>
            <w:tcW w:w="990" w:type="dxa"/>
            <w:vAlign w:val="center"/>
          </w:tcPr>
          <w:p w:rsidR="0093308C" w:rsidRDefault="005C6170">
            <w:pPr>
              <w:bidi/>
              <w:spacing w:before="40" w:after="40"/>
              <w:rPr>
                <w:rFonts w:asciiTheme="minorBidi" w:hAnsiTheme="minorBidi"/>
              </w:rPr>
            </w:pPr>
            <w:r>
              <w:rPr>
                <w:rFonts w:asciiTheme="minorBidi" w:hAnsiTheme="minorBidi"/>
              </w:rPr>
              <w:t>.6</w:t>
            </w:r>
          </w:p>
        </w:tc>
      </w:tr>
      <w:tr w:rsidR="0093308C">
        <w:trPr>
          <w:trHeight w:val="307"/>
        </w:trPr>
        <w:tc>
          <w:tcPr>
            <w:tcW w:w="5834" w:type="dxa"/>
          </w:tcPr>
          <w:p w:rsidR="0093308C" w:rsidRDefault="005C6170">
            <w:pPr>
              <w:pStyle w:val="ps1Char"/>
            </w:pPr>
            <w:r>
              <w:rPr>
                <w:rtl/>
              </w:rPr>
              <w:t>الجامعة الأردنية/ فرع العقبة</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Pr>
            </w:pPr>
            <w:r>
              <w:rPr>
                <w:rFonts w:asciiTheme="minorBidi" w:hAnsiTheme="minorBidi" w:cstheme="minorBidi"/>
                <w:sz w:val="22"/>
                <w:szCs w:val="22"/>
                <w:rtl/>
              </w:rPr>
              <w:t>اسم الجامعة</w:t>
            </w:r>
          </w:p>
        </w:tc>
        <w:tc>
          <w:tcPr>
            <w:tcW w:w="990" w:type="dxa"/>
            <w:vAlign w:val="center"/>
          </w:tcPr>
          <w:p w:rsidR="0093308C" w:rsidRDefault="005C6170">
            <w:pPr>
              <w:bidi/>
              <w:spacing w:before="40" w:after="40"/>
              <w:rPr>
                <w:rFonts w:asciiTheme="minorBidi" w:hAnsiTheme="minorBidi"/>
              </w:rPr>
            </w:pPr>
            <w:r>
              <w:rPr>
                <w:rFonts w:asciiTheme="minorBidi" w:hAnsiTheme="minorBidi"/>
              </w:rPr>
              <w:t>.7</w:t>
            </w:r>
          </w:p>
        </w:tc>
      </w:tr>
      <w:tr w:rsidR="0093308C">
        <w:trPr>
          <w:trHeight w:val="307"/>
        </w:trPr>
        <w:tc>
          <w:tcPr>
            <w:tcW w:w="5834" w:type="dxa"/>
          </w:tcPr>
          <w:p w:rsidR="0093308C" w:rsidRDefault="005C6170">
            <w:pPr>
              <w:pStyle w:val="ps1Char"/>
            </w:pPr>
            <w:r>
              <w:rPr>
                <w:rtl/>
              </w:rPr>
              <w:t>كلية الحقوق/ فرع العقبة</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Pr>
            </w:pPr>
            <w:r>
              <w:rPr>
                <w:rFonts w:asciiTheme="minorBidi" w:hAnsiTheme="minorBidi" w:cstheme="minorBidi"/>
                <w:sz w:val="22"/>
                <w:szCs w:val="22"/>
                <w:rtl/>
              </w:rPr>
              <w:t>الكلية</w:t>
            </w:r>
          </w:p>
        </w:tc>
        <w:tc>
          <w:tcPr>
            <w:tcW w:w="990" w:type="dxa"/>
            <w:vAlign w:val="center"/>
          </w:tcPr>
          <w:p w:rsidR="0093308C" w:rsidRDefault="005C6170">
            <w:pPr>
              <w:bidi/>
              <w:spacing w:before="40" w:after="40"/>
              <w:rPr>
                <w:rFonts w:asciiTheme="minorBidi" w:hAnsiTheme="minorBidi"/>
              </w:rPr>
            </w:pPr>
            <w:r>
              <w:rPr>
                <w:rFonts w:asciiTheme="minorBidi" w:hAnsiTheme="minorBidi"/>
              </w:rPr>
              <w:t>.8</w:t>
            </w:r>
          </w:p>
        </w:tc>
      </w:tr>
      <w:tr w:rsidR="0093308C">
        <w:trPr>
          <w:trHeight w:val="307"/>
        </w:trPr>
        <w:tc>
          <w:tcPr>
            <w:tcW w:w="5834" w:type="dxa"/>
          </w:tcPr>
          <w:p w:rsidR="0093308C" w:rsidRDefault="005C6170">
            <w:pPr>
              <w:pStyle w:val="ps1Char"/>
            </w:pPr>
            <w:r>
              <w:rPr>
                <w:rtl/>
              </w:rPr>
              <w:t>القانون العام</w:t>
            </w:r>
            <w:r>
              <w:t xml:space="preserve"> </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Pr>
            </w:pPr>
            <w:r>
              <w:rPr>
                <w:rFonts w:asciiTheme="minorBidi" w:hAnsiTheme="minorBidi" w:cstheme="minorBidi"/>
                <w:sz w:val="22"/>
                <w:szCs w:val="22"/>
                <w:rtl/>
              </w:rPr>
              <w:t>القسم</w:t>
            </w:r>
          </w:p>
        </w:tc>
        <w:tc>
          <w:tcPr>
            <w:tcW w:w="990" w:type="dxa"/>
            <w:vAlign w:val="center"/>
          </w:tcPr>
          <w:p w:rsidR="0093308C" w:rsidRDefault="005C6170">
            <w:pPr>
              <w:bidi/>
              <w:spacing w:before="40" w:after="40"/>
              <w:rPr>
                <w:rFonts w:asciiTheme="minorBidi" w:hAnsiTheme="minorBidi"/>
              </w:rPr>
            </w:pPr>
            <w:r>
              <w:rPr>
                <w:rFonts w:asciiTheme="minorBidi" w:hAnsiTheme="minorBidi"/>
              </w:rPr>
              <w:t>.9</w:t>
            </w:r>
          </w:p>
        </w:tc>
      </w:tr>
      <w:tr w:rsidR="0093308C">
        <w:trPr>
          <w:trHeight w:val="399"/>
        </w:trPr>
        <w:tc>
          <w:tcPr>
            <w:tcW w:w="5834" w:type="dxa"/>
          </w:tcPr>
          <w:p w:rsidR="0093308C" w:rsidRDefault="005C6170">
            <w:pPr>
              <w:pStyle w:val="ps1Char"/>
            </w:pPr>
            <w:r>
              <w:rPr>
                <w:rtl/>
              </w:rPr>
              <w:t>سنة أولى</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Pr>
            </w:pPr>
            <w:r>
              <w:rPr>
                <w:rFonts w:asciiTheme="minorBidi" w:hAnsiTheme="minorBidi" w:cstheme="minorBidi"/>
                <w:sz w:val="22"/>
                <w:szCs w:val="22"/>
                <w:rtl/>
              </w:rPr>
              <w:t>مستوى المادة</w:t>
            </w:r>
          </w:p>
        </w:tc>
        <w:tc>
          <w:tcPr>
            <w:tcW w:w="990" w:type="dxa"/>
            <w:vAlign w:val="center"/>
          </w:tcPr>
          <w:p w:rsidR="0093308C" w:rsidRDefault="005C6170">
            <w:pPr>
              <w:bidi/>
              <w:spacing w:before="40" w:after="40"/>
              <w:rPr>
                <w:rFonts w:asciiTheme="minorBidi" w:hAnsiTheme="minorBidi"/>
              </w:rPr>
            </w:pPr>
            <w:r>
              <w:rPr>
                <w:rFonts w:asciiTheme="minorBidi" w:hAnsiTheme="minorBidi"/>
              </w:rPr>
              <w:t>.10</w:t>
            </w:r>
          </w:p>
        </w:tc>
      </w:tr>
      <w:tr w:rsidR="0093308C">
        <w:trPr>
          <w:trHeight w:val="307"/>
        </w:trPr>
        <w:tc>
          <w:tcPr>
            <w:tcW w:w="5834" w:type="dxa"/>
          </w:tcPr>
          <w:p w:rsidR="0093308C" w:rsidRDefault="005C6170">
            <w:pPr>
              <w:pStyle w:val="ps1Char"/>
            </w:pPr>
            <w:r>
              <w:rPr>
                <w:rtl/>
              </w:rPr>
              <w:t>2023- 2024/ الفصل الدراسي الأول</w:t>
            </w:r>
            <w:r>
              <w:t xml:space="preserve"> </w:t>
            </w:r>
          </w:p>
        </w:tc>
        <w:tc>
          <w:tcPr>
            <w:tcW w:w="3330" w:type="dxa"/>
            <w:shd w:val="clear" w:color="auto" w:fill="FFFFFF"/>
          </w:tcPr>
          <w:p w:rsidR="0093308C" w:rsidRDefault="005C6170">
            <w:pPr>
              <w:tabs>
                <w:tab w:val="left" w:pos="900"/>
              </w:tabs>
              <w:bidi/>
              <w:rPr>
                <w:rFonts w:asciiTheme="minorBidi" w:hAnsiTheme="minorBidi"/>
                <w:b/>
                <w:bCs/>
              </w:rPr>
            </w:pPr>
            <w:r>
              <w:rPr>
                <w:rFonts w:asciiTheme="minorBidi" w:hAnsiTheme="minorBidi"/>
                <w:b/>
                <w:bCs/>
                <w:rtl/>
              </w:rPr>
              <w:t>العام الجامعي/ الفصل الدراسي</w:t>
            </w:r>
          </w:p>
        </w:tc>
        <w:tc>
          <w:tcPr>
            <w:tcW w:w="990" w:type="dxa"/>
            <w:vAlign w:val="center"/>
          </w:tcPr>
          <w:p w:rsidR="0093308C" w:rsidRDefault="005C6170">
            <w:pPr>
              <w:bidi/>
              <w:spacing w:before="40" w:after="40"/>
              <w:rPr>
                <w:rFonts w:asciiTheme="minorBidi" w:hAnsiTheme="minorBidi"/>
              </w:rPr>
            </w:pPr>
            <w:r>
              <w:rPr>
                <w:rFonts w:asciiTheme="minorBidi" w:hAnsiTheme="minorBidi"/>
              </w:rPr>
              <w:t>.11</w:t>
            </w:r>
          </w:p>
        </w:tc>
      </w:tr>
      <w:tr w:rsidR="0093308C">
        <w:trPr>
          <w:trHeight w:val="307"/>
        </w:trPr>
        <w:tc>
          <w:tcPr>
            <w:tcW w:w="5834" w:type="dxa"/>
          </w:tcPr>
          <w:p w:rsidR="0093308C" w:rsidRDefault="005C6170">
            <w:pPr>
              <w:pStyle w:val="ps1Char"/>
            </w:pPr>
            <w:r>
              <w:rPr>
                <w:rtl/>
              </w:rPr>
              <w:t>بكالوريوس في القانون</w:t>
            </w:r>
            <w:r>
              <w:t xml:space="preserve"> </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Pr>
            </w:pPr>
            <w:r>
              <w:rPr>
                <w:rFonts w:asciiTheme="minorBidi" w:hAnsiTheme="minorBidi" w:cstheme="minorBidi"/>
                <w:sz w:val="22"/>
                <w:szCs w:val="22"/>
                <w:rtl/>
              </w:rPr>
              <w:t>الدرجة العلمية للبرنامج</w:t>
            </w:r>
          </w:p>
        </w:tc>
        <w:tc>
          <w:tcPr>
            <w:tcW w:w="990" w:type="dxa"/>
            <w:vAlign w:val="center"/>
          </w:tcPr>
          <w:p w:rsidR="0093308C" w:rsidRDefault="005C6170">
            <w:pPr>
              <w:bidi/>
              <w:spacing w:before="40" w:after="40"/>
              <w:rPr>
                <w:rFonts w:asciiTheme="minorBidi" w:hAnsiTheme="minorBidi"/>
              </w:rPr>
            </w:pPr>
            <w:r>
              <w:rPr>
                <w:rFonts w:asciiTheme="minorBidi" w:hAnsiTheme="minorBidi"/>
              </w:rPr>
              <w:t>.12</w:t>
            </w:r>
          </w:p>
        </w:tc>
      </w:tr>
      <w:tr w:rsidR="0093308C">
        <w:trPr>
          <w:trHeight w:val="307"/>
        </w:trPr>
        <w:tc>
          <w:tcPr>
            <w:tcW w:w="5834" w:type="dxa"/>
          </w:tcPr>
          <w:p w:rsidR="0093308C" w:rsidRDefault="005C6170">
            <w:pPr>
              <w:pStyle w:val="ps1Char"/>
            </w:pPr>
            <w:r>
              <w:t>-</w:t>
            </w:r>
          </w:p>
        </w:tc>
        <w:tc>
          <w:tcPr>
            <w:tcW w:w="3330" w:type="dxa"/>
            <w:shd w:val="clear" w:color="auto" w:fill="FFFFFF"/>
            <w:vAlign w:val="center"/>
          </w:tcPr>
          <w:p w:rsidR="0093308C" w:rsidRDefault="005C6170">
            <w:pPr>
              <w:pStyle w:val="Default"/>
              <w:bidi/>
              <w:rPr>
                <w:rFonts w:asciiTheme="minorBidi" w:hAnsiTheme="minorBidi" w:cstheme="minorBidi"/>
                <w:b/>
                <w:bCs/>
                <w:color w:val="auto"/>
                <w:sz w:val="22"/>
                <w:szCs w:val="22"/>
              </w:rPr>
            </w:pPr>
            <w:r>
              <w:rPr>
                <w:rFonts w:asciiTheme="minorBidi" w:hAnsiTheme="minorBidi" w:cstheme="minorBidi"/>
                <w:b/>
                <w:bCs/>
                <w:color w:val="auto"/>
                <w:sz w:val="22"/>
                <w:szCs w:val="22"/>
                <w:rtl/>
              </w:rPr>
              <w:t>الأقسام الأخرى المشتركة في تدريس المادة</w:t>
            </w:r>
          </w:p>
        </w:tc>
        <w:tc>
          <w:tcPr>
            <w:tcW w:w="990" w:type="dxa"/>
            <w:vAlign w:val="center"/>
          </w:tcPr>
          <w:p w:rsidR="0093308C" w:rsidRDefault="005C6170">
            <w:pPr>
              <w:bidi/>
              <w:spacing w:before="40" w:after="40"/>
              <w:rPr>
                <w:rFonts w:asciiTheme="minorBidi" w:hAnsiTheme="minorBidi"/>
              </w:rPr>
            </w:pPr>
            <w:r>
              <w:rPr>
                <w:rFonts w:asciiTheme="minorBidi" w:hAnsiTheme="minorBidi"/>
              </w:rPr>
              <w:t>.13</w:t>
            </w:r>
          </w:p>
        </w:tc>
      </w:tr>
      <w:tr w:rsidR="0093308C">
        <w:trPr>
          <w:trHeight w:val="399"/>
        </w:trPr>
        <w:tc>
          <w:tcPr>
            <w:tcW w:w="5834" w:type="dxa"/>
            <w:vAlign w:val="center"/>
          </w:tcPr>
          <w:p w:rsidR="0093308C" w:rsidRDefault="005C6170">
            <w:pPr>
              <w:pStyle w:val="ps1Char"/>
            </w:pPr>
            <w:r>
              <w:rPr>
                <w:rtl/>
              </w:rPr>
              <w:t xml:space="preserve">العربية </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Pr>
            </w:pPr>
            <w:r>
              <w:rPr>
                <w:rFonts w:asciiTheme="minorBidi" w:hAnsiTheme="minorBidi" w:cstheme="minorBidi"/>
                <w:sz w:val="22"/>
                <w:szCs w:val="22"/>
                <w:rtl/>
              </w:rPr>
              <w:t>لغة التدريس</w:t>
            </w:r>
          </w:p>
        </w:tc>
        <w:tc>
          <w:tcPr>
            <w:tcW w:w="990" w:type="dxa"/>
            <w:vAlign w:val="center"/>
          </w:tcPr>
          <w:p w:rsidR="0093308C" w:rsidRDefault="005C6170">
            <w:pPr>
              <w:bidi/>
              <w:spacing w:before="40" w:after="40"/>
              <w:rPr>
                <w:rFonts w:asciiTheme="minorBidi" w:hAnsiTheme="minorBidi"/>
              </w:rPr>
            </w:pPr>
            <w:r>
              <w:rPr>
                <w:rFonts w:asciiTheme="minorBidi" w:hAnsiTheme="minorBidi"/>
              </w:rPr>
              <w:t>.14</w:t>
            </w:r>
          </w:p>
        </w:tc>
      </w:tr>
      <w:tr w:rsidR="0093308C">
        <w:trPr>
          <w:trHeight w:val="307"/>
        </w:trPr>
        <w:tc>
          <w:tcPr>
            <w:tcW w:w="5834" w:type="dxa"/>
          </w:tcPr>
          <w:p w:rsidR="0093308C" w:rsidRDefault="005C6170">
            <w:pPr>
              <w:pStyle w:val="ps1Char"/>
              <w:rPr>
                <w:rtl/>
                <w:lang w:bidi="ar-JO"/>
              </w:rPr>
            </w:pPr>
            <w:r>
              <w:rPr>
                <w:rFonts w:eastAsia="MS Gothic"/>
                <w:rtl/>
              </w:rPr>
              <w:t xml:space="preserve">   وجاهي  </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tl/>
                <w:lang w:bidi="ar-JO"/>
              </w:rPr>
            </w:pPr>
            <w:r>
              <w:rPr>
                <w:rFonts w:asciiTheme="minorBidi" w:hAnsiTheme="minorBidi" w:cstheme="minorBidi"/>
                <w:sz w:val="22"/>
                <w:szCs w:val="22"/>
                <w:rtl/>
                <w:lang w:bidi="ar-JO"/>
              </w:rPr>
              <w:t>أسلوب التدريس</w:t>
            </w:r>
          </w:p>
        </w:tc>
        <w:tc>
          <w:tcPr>
            <w:tcW w:w="990" w:type="dxa"/>
            <w:vAlign w:val="center"/>
          </w:tcPr>
          <w:p w:rsidR="0093308C" w:rsidRDefault="005C6170">
            <w:pPr>
              <w:bidi/>
              <w:spacing w:before="40" w:after="40"/>
              <w:rPr>
                <w:rFonts w:asciiTheme="minorBidi" w:hAnsiTheme="minorBidi"/>
              </w:rPr>
            </w:pPr>
            <w:r>
              <w:rPr>
                <w:rFonts w:asciiTheme="minorBidi" w:hAnsiTheme="minorBidi"/>
              </w:rPr>
              <w:t>.15</w:t>
            </w:r>
          </w:p>
        </w:tc>
      </w:tr>
      <w:tr w:rsidR="0093308C">
        <w:trPr>
          <w:trHeight w:val="307"/>
        </w:trPr>
        <w:tc>
          <w:tcPr>
            <w:tcW w:w="5834" w:type="dxa"/>
          </w:tcPr>
          <w:p w:rsidR="0093308C" w:rsidRDefault="005C6170">
            <w:pPr>
              <w:bidi/>
              <w:rPr>
                <w:rFonts w:asciiTheme="minorBidi" w:hAnsiTheme="minorBidi"/>
              </w:rPr>
            </w:pPr>
            <w:r>
              <w:rPr>
                <w:rFonts w:ascii="Segoe UI Symbol" w:eastAsia="MS Gothic" w:hAnsi="Segoe UI Symbol" w:cs="Segoe UI Symbol"/>
              </w:rPr>
              <w:t>☐</w:t>
            </w:r>
            <w:r>
              <w:rPr>
                <w:rFonts w:asciiTheme="minorBidi" w:hAnsiTheme="minorBidi"/>
              </w:rPr>
              <w:t xml:space="preserve">Moodle    </w:t>
            </w:r>
            <w:r>
              <w:rPr>
                <w:rFonts w:ascii="Segoe UI Symbol" w:eastAsia="MS Gothic" w:hAnsi="Segoe UI Symbol" w:cs="Segoe UI Symbol"/>
              </w:rPr>
              <w:t>☐</w:t>
            </w:r>
            <w:r>
              <w:rPr>
                <w:rFonts w:asciiTheme="minorBidi" w:eastAsia="MS Gothic" w:hAnsiTheme="minorBidi"/>
                <w:rtl/>
              </w:rPr>
              <w:t xml:space="preserve">  </w:t>
            </w:r>
            <w:r>
              <w:rPr>
                <w:rFonts w:asciiTheme="minorBidi" w:hAnsiTheme="minorBidi"/>
              </w:rPr>
              <w:t>Microsoft Teams</w:t>
            </w:r>
            <w:r>
              <w:rPr>
                <w:rFonts w:asciiTheme="minorBidi" w:hAnsiTheme="minorBidi"/>
                <w:rtl/>
              </w:rPr>
              <w:t xml:space="preserve"> </w:t>
            </w:r>
            <w:r>
              <w:rPr>
                <w:rFonts w:asciiTheme="minorBidi" w:hAnsiTheme="minorBidi"/>
              </w:rPr>
              <w:t xml:space="preserve">  </w:t>
            </w:r>
            <w:r>
              <w:rPr>
                <w:rFonts w:ascii="Segoe UI Symbol" w:eastAsia="MS Gothic" w:hAnsi="Segoe UI Symbol" w:cs="Segoe UI Symbol"/>
              </w:rPr>
              <w:t>☐</w:t>
            </w:r>
            <w:r>
              <w:rPr>
                <w:rFonts w:asciiTheme="minorBidi" w:hAnsiTheme="minorBidi"/>
              </w:rPr>
              <w:t xml:space="preserve">Skype     </w:t>
            </w:r>
            <w:r>
              <w:rPr>
                <w:rFonts w:ascii="Segoe UI Symbol" w:eastAsia="MS Gothic" w:hAnsi="Segoe UI Symbol" w:cs="Segoe UI Symbol"/>
              </w:rPr>
              <w:t>☐</w:t>
            </w:r>
            <w:r>
              <w:rPr>
                <w:rFonts w:asciiTheme="minorBidi" w:hAnsiTheme="minorBidi"/>
              </w:rPr>
              <w:t xml:space="preserve">Zoom     </w:t>
            </w:r>
          </w:p>
          <w:p w:rsidR="0093308C" w:rsidRDefault="005C6170">
            <w:pPr>
              <w:pStyle w:val="ps1Char"/>
              <w:rPr>
                <w:rFonts w:eastAsia="MS Gothic"/>
                <w:lang w:val="en-US"/>
              </w:rPr>
            </w:pPr>
            <w:r>
              <w:rPr>
                <w:rFonts w:ascii="Segoe UI Symbol" w:eastAsia="MS Gothic" w:hAnsi="Segoe UI Symbol" w:cs="Segoe UI Symbol"/>
              </w:rPr>
              <w:t>☐</w:t>
            </w:r>
            <w:r>
              <w:t>Others…………</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tl/>
                <w:lang w:bidi="ar-JO"/>
              </w:rPr>
            </w:pPr>
            <w:r>
              <w:rPr>
                <w:rFonts w:asciiTheme="minorBidi" w:hAnsiTheme="minorBidi" w:cstheme="minorBidi"/>
                <w:sz w:val="22"/>
                <w:szCs w:val="22"/>
                <w:rtl/>
                <w:lang w:bidi="ar-JO"/>
              </w:rPr>
              <w:t>المنصة الإلكترونية</w:t>
            </w:r>
          </w:p>
        </w:tc>
        <w:tc>
          <w:tcPr>
            <w:tcW w:w="990" w:type="dxa"/>
            <w:vAlign w:val="center"/>
          </w:tcPr>
          <w:p w:rsidR="0093308C" w:rsidRDefault="005C6170">
            <w:pPr>
              <w:bidi/>
              <w:spacing w:before="40" w:after="40"/>
              <w:rPr>
                <w:rFonts w:asciiTheme="minorBidi" w:hAnsiTheme="minorBidi"/>
              </w:rPr>
            </w:pPr>
            <w:r>
              <w:rPr>
                <w:rFonts w:asciiTheme="minorBidi" w:hAnsiTheme="minorBidi"/>
                <w:rtl/>
              </w:rPr>
              <w:t>16</w:t>
            </w:r>
            <w:r>
              <w:rPr>
                <w:rFonts w:asciiTheme="minorBidi" w:hAnsiTheme="minorBidi"/>
              </w:rPr>
              <w:t>.</w:t>
            </w:r>
          </w:p>
        </w:tc>
      </w:tr>
      <w:tr w:rsidR="0093308C">
        <w:trPr>
          <w:trHeight w:val="307"/>
        </w:trPr>
        <w:tc>
          <w:tcPr>
            <w:tcW w:w="5834" w:type="dxa"/>
          </w:tcPr>
          <w:p w:rsidR="0093308C" w:rsidRDefault="005C6170">
            <w:pPr>
              <w:bidi/>
              <w:rPr>
                <w:rFonts w:asciiTheme="minorBidi" w:eastAsia="MS Gothic" w:hAnsiTheme="minorBidi"/>
              </w:rPr>
            </w:pPr>
            <w:r>
              <w:rPr>
                <w:rFonts w:asciiTheme="minorBidi" w:eastAsia="MS Gothic" w:hAnsiTheme="minorBidi"/>
                <w:rtl/>
              </w:rPr>
              <w:t>30/</w:t>
            </w:r>
            <w:r>
              <w:rPr>
                <w:rFonts w:asciiTheme="minorBidi" w:eastAsia="MS Gothic" w:hAnsiTheme="minorBidi"/>
              </w:rPr>
              <w:t>9</w:t>
            </w:r>
            <w:r>
              <w:rPr>
                <w:rFonts w:asciiTheme="minorBidi" w:eastAsia="MS Gothic" w:hAnsiTheme="minorBidi"/>
                <w:rtl/>
              </w:rPr>
              <w:t xml:space="preserve">/2023 (تاريخ مراجعة مخطط المادة الدراسية) </w:t>
            </w:r>
          </w:p>
        </w:tc>
        <w:tc>
          <w:tcPr>
            <w:tcW w:w="3330" w:type="dxa"/>
            <w:shd w:val="clear" w:color="auto" w:fill="FFFFFF"/>
            <w:vAlign w:val="center"/>
          </w:tcPr>
          <w:p w:rsidR="0093308C" w:rsidRDefault="005C6170">
            <w:pPr>
              <w:pStyle w:val="ps2"/>
              <w:bidi/>
              <w:spacing w:before="40" w:after="40" w:line="240" w:lineRule="auto"/>
              <w:rPr>
                <w:rFonts w:asciiTheme="minorBidi" w:hAnsiTheme="minorBidi" w:cstheme="minorBidi"/>
                <w:sz w:val="22"/>
                <w:szCs w:val="22"/>
                <w:rtl/>
                <w:lang w:bidi="ar-JO"/>
              </w:rPr>
            </w:pPr>
            <w:r>
              <w:rPr>
                <w:rFonts w:asciiTheme="minorBidi" w:hAnsiTheme="minorBidi" w:cstheme="minorBidi"/>
                <w:sz w:val="22"/>
                <w:szCs w:val="22"/>
                <w:rtl/>
              </w:rPr>
              <w:t xml:space="preserve">تاريخ استحداث </w:t>
            </w:r>
            <w:r>
              <w:rPr>
                <w:rFonts w:asciiTheme="minorBidi" w:hAnsiTheme="minorBidi" w:cstheme="minorBidi"/>
                <w:sz w:val="22"/>
                <w:szCs w:val="22"/>
                <w:rtl/>
              </w:rPr>
              <w:t>مخطط المادة الدراسية</w:t>
            </w:r>
            <w:r>
              <w:rPr>
                <w:rFonts w:asciiTheme="minorBidi" w:hAnsiTheme="minorBidi" w:cstheme="minorBidi"/>
                <w:sz w:val="22"/>
                <w:szCs w:val="22"/>
              </w:rPr>
              <w:t xml:space="preserve"> </w:t>
            </w:r>
            <w:r>
              <w:rPr>
                <w:rFonts w:asciiTheme="minorBidi" w:hAnsiTheme="minorBidi" w:cstheme="minorBidi"/>
                <w:sz w:val="22"/>
                <w:szCs w:val="22"/>
                <w:rtl/>
                <w:lang w:bidi="ar-JO"/>
              </w:rPr>
              <w:t xml:space="preserve"> </w:t>
            </w:r>
            <w:r>
              <w:rPr>
                <w:rFonts w:asciiTheme="minorBidi" w:hAnsiTheme="minorBidi" w:cstheme="minorBidi"/>
                <w:sz w:val="22"/>
                <w:szCs w:val="22"/>
                <w:rtl/>
              </w:rPr>
              <w:t>/ تاريخ مراجعة مخطط المادة الدراسية</w:t>
            </w:r>
          </w:p>
        </w:tc>
        <w:tc>
          <w:tcPr>
            <w:tcW w:w="990" w:type="dxa"/>
            <w:vAlign w:val="center"/>
          </w:tcPr>
          <w:p w:rsidR="0093308C" w:rsidRDefault="005C6170">
            <w:pPr>
              <w:bidi/>
              <w:spacing w:before="40" w:after="40"/>
              <w:rPr>
                <w:rFonts w:asciiTheme="minorBidi" w:hAnsiTheme="minorBidi"/>
              </w:rPr>
            </w:pPr>
            <w:r>
              <w:rPr>
                <w:rFonts w:asciiTheme="minorBidi" w:hAnsiTheme="minorBidi"/>
              </w:rPr>
              <w:t>.17</w:t>
            </w:r>
          </w:p>
        </w:tc>
      </w:tr>
    </w:tbl>
    <w:p w:rsidR="0093308C" w:rsidRDefault="0093308C">
      <w:pPr>
        <w:pStyle w:val="ps1Char"/>
      </w:pPr>
    </w:p>
    <w:p w:rsidR="0093308C" w:rsidRDefault="0093308C">
      <w:pPr>
        <w:pStyle w:val="ps1Char"/>
        <w:rPr>
          <w:rtl/>
        </w:rPr>
      </w:pPr>
    </w:p>
    <w:p w:rsidR="0093308C" w:rsidRDefault="005C6170">
      <w:pPr>
        <w:pStyle w:val="ps1Char"/>
        <w:rPr>
          <w:rtl/>
        </w:rPr>
      </w:pPr>
      <w:r>
        <w:rPr>
          <w:rtl/>
        </w:rPr>
        <w:t>18</w:t>
      </w:r>
      <w:r>
        <w:t>.</w:t>
      </w:r>
      <w:r>
        <w:rPr>
          <w:rtl/>
        </w:rPr>
        <w:t xml:space="preserve"> منسق المادة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80"/>
      </w:tblGrid>
      <w:tr w:rsidR="0093308C">
        <w:trPr>
          <w:trHeight w:val="830"/>
          <w:jc w:val="center"/>
        </w:trPr>
        <w:tc>
          <w:tcPr>
            <w:tcW w:w="10080" w:type="dxa"/>
          </w:tcPr>
          <w:p w:rsidR="0093308C" w:rsidRDefault="005C6170">
            <w:pPr>
              <w:pStyle w:val="ps1Char"/>
            </w:pPr>
            <w:r>
              <w:rPr>
                <w:rtl/>
              </w:rPr>
              <w:t>د. محمد الرحامنه</w:t>
            </w:r>
          </w:p>
        </w:tc>
      </w:tr>
    </w:tbl>
    <w:p w:rsidR="0093308C" w:rsidRDefault="005C6170">
      <w:pPr>
        <w:pStyle w:val="ps2"/>
        <w:bidi/>
        <w:spacing w:before="120" w:after="120" w:line="240" w:lineRule="auto"/>
        <w:rPr>
          <w:rFonts w:asciiTheme="minorBidi" w:hAnsiTheme="minorBidi" w:cstheme="minorBidi"/>
          <w:sz w:val="22"/>
          <w:szCs w:val="22"/>
        </w:rPr>
      </w:pPr>
      <w:r>
        <w:rPr>
          <w:rFonts w:asciiTheme="minorBidi" w:hAnsiTheme="minorBidi" w:cstheme="minorBidi"/>
          <w:sz w:val="22"/>
          <w:szCs w:val="22"/>
          <w:rtl/>
        </w:rPr>
        <w:t>19</w:t>
      </w:r>
      <w:r>
        <w:rPr>
          <w:rFonts w:asciiTheme="minorBidi" w:hAnsiTheme="minorBidi" w:cstheme="minorBidi"/>
          <w:sz w:val="22"/>
          <w:szCs w:val="22"/>
        </w:rPr>
        <w:t>.</w:t>
      </w:r>
      <w:r>
        <w:rPr>
          <w:rFonts w:asciiTheme="minorBidi" w:hAnsiTheme="minorBidi" w:cstheme="minorBidi"/>
          <w:sz w:val="22"/>
          <w:szCs w:val="22"/>
          <w:rtl/>
        </w:rPr>
        <w:t xml:space="preserve"> مدرس المادة</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93308C">
        <w:trPr>
          <w:trHeight w:val="715"/>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rsidR="0093308C" w:rsidRDefault="005C6170">
            <w:pPr>
              <w:pStyle w:val="ps1Char"/>
              <w:rPr>
                <w:rtl/>
              </w:rPr>
            </w:pPr>
            <w:r>
              <w:rPr>
                <w:rtl/>
              </w:rPr>
              <w:t>د. محمد الرحامنه</w:t>
            </w:r>
          </w:p>
          <w:p w:rsidR="0093308C" w:rsidRDefault="005C6170">
            <w:pPr>
              <w:pStyle w:val="ps1Char"/>
              <w:rPr>
                <w:rtl/>
              </w:rPr>
            </w:pPr>
            <w:r>
              <w:rPr>
                <w:rtl/>
              </w:rPr>
              <w:t xml:space="preserve">الساعات المكتبية: أحد، ثلاثاء، خميس: </w:t>
            </w:r>
            <w:r>
              <w:rPr>
                <w:rFonts w:hint="cs"/>
                <w:rtl/>
              </w:rPr>
              <w:t>11- 12</w:t>
            </w:r>
            <w:r>
              <w:rPr>
                <w:rtl/>
              </w:rPr>
              <w:t>. اثنين، أربعاء: 12:30- 2.</w:t>
            </w:r>
          </w:p>
          <w:p w:rsidR="0093308C" w:rsidRDefault="005C6170">
            <w:pPr>
              <w:pStyle w:val="ps1Char"/>
              <w:rPr>
                <w:rtl/>
              </w:rPr>
            </w:pPr>
            <w:r>
              <w:rPr>
                <w:rtl/>
              </w:rPr>
              <w:t>رقم الهاتف: 0777555929</w:t>
            </w:r>
          </w:p>
          <w:p w:rsidR="0093308C" w:rsidRDefault="005C6170">
            <w:pPr>
              <w:pStyle w:val="ps1Char"/>
              <w:rPr>
                <w:lang w:bidi="ar-JO"/>
              </w:rPr>
            </w:pPr>
            <w:r>
              <w:rPr>
                <w:rtl/>
              </w:rPr>
              <w:t xml:space="preserve">البريد الالكتروني:  </w:t>
            </w:r>
            <w:hyperlink r:id="rId11" w:history="1">
              <w:r>
                <w:rPr>
                  <w:rStyle w:val="Hyperlink"/>
                </w:rPr>
                <w:t>m.alrahamneh@ju.edu.jo</w:t>
              </w:r>
            </w:hyperlink>
          </w:p>
        </w:tc>
      </w:tr>
    </w:tbl>
    <w:p w:rsidR="0093308C" w:rsidRDefault="005C6170">
      <w:pPr>
        <w:pStyle w:val="Heading7"/>
        <w:bidi/>
        <w:rPr>
          <w:rFonts w:asciiTheme="minorBidi" w:hAnsiTheme="minorBidi" w:cstheme="minorBidi"/>
          <w:b/>
          <w:bCs/>
          <w:i w:val="0"/>
          <w:iCs w:val="0"/>
          <w:color w:val="auto"/>
          <w14:textFill>
            <w14:solidFill>
              <w14:srgbClr w14:val="000000">
                <w14:lumMod w14:val="75000"/>
                <w14:lumOff w14:val="25000"/>
              </w14:srgbClr>
            </w14:solidFill>
          </w14:textFill>
        </w:rPr>
      </w:pPr>
      <w:r>
        <w:rPr>
          <w:rFonts w:asciiTheme="minorBidi" w:hAnsiTheme="minorBidi" w:cstheme="minorBidi"/>
          <w:b/>
          <w:bCs/>
          <w:i w:val="0"/>
          <w:iCs w:val="0"/>
          <w:color w:val="auto"/>
          <w:rtl/>
          <w14:textFill>
            <w14:solidFill>
              <w14:srgbClr w14:val="000000">
                <w14:lumMod w14:val="75000"/>
                <w14:lumOff w14:val="25000"/>
              </w14:srgbClr>
            </w14:solidFill>
          </w14:textFill>
        </w:rPr>
        <w:t>20</w:t>
      </w:r>
      <w:r>
        <w:rPr>
          <w:rFonts w:asciiTheme="minorBidi" w:hAnsiTheme="minorBidi" w:cstheme="minorBidi"/>
          <w:b/>
          <w:bCs/>
          <w:i w:val="0"/>
          <w:iCs w:val="0"/>
          <w:color w:val="auto"/>
          <w14:textFill>
            <w14:solidFill>
              <w14:srgbClr w14:val="000000">
                <w14:lumMod w14:val="75000"/>
                <w14:lumOff w14:val="25000"/>
              </w14:srgbClr>
            </w14:solidFill>
          </w14:textFill>
        </w:rPr>
        <w:t>.</w:t>
      </w:r>
      <w:r>
        <w:rPr>
          <w:rFonts w:asciiTheme="minorBidi" w:hAnsiTheme="minorBidi" w:cstheme="minorBidi"/>
          <w:b/>
          <w:bCs/>
          <w:i w:val="0"/>
          <w:iCs w:val="0"/>
          <w:color w:val="auto"/>
          <w:rtl/>
          <w14:textFill>
            <w14:solidFill>
              <w14:srgbClr w14:val="000000">
                <w14:lumMod w14:val="75000"/>
                <w14:lumOff w14:val="25000"/>
              </w14:srgbClr>
            </w14:solidFill>
          </w14:textFill>
        </w:rPr>
        <w:t xml:space="preserve"> وصف المادة</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93308C">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rsidR="0093308C" w:rsidRDefault="005C6170">
            <w:pPr>
              <w:pStyle w:val="ps1Char"/>
              <w:rPr>
                <w:rtl/>
              </w:rPr>
            </w:pPr>
            <w:r>
              <w:rPr>
                <w:rFonts w:cs="Arial"/>
                <w:rtl/>
              </w:rPr>
              <w:t xml:space="preserve">     يتناول هذا المساق دراسة الدولة من حيث مفهومها وأركانها ووظائفها، والنظريات التي بحثت في أصل نشأة الدولة ، والحكومة من حيث </w:t>
            </w:r>
            <w:r>
              <w:rPr>
                <w:rFonts w:cs="Arial" w:hint="cs"/>
                <w:rtl/>
              </w:rPr>
              <w:t>أ</w:t>
            </w:r>
            <w:r>
              <w:rPr>
                <w:rFonts w:cs="Arial"/>
                <w:rtl/>
              </w:rPr>
              <w:t xml:space="preserve">نواعها والأنظمة السياسية المعاصرة - النظام </w:t>
            </w:r>
            <w:r>
              <w:rPr>
                <w:rFonts w:cs="Arial"/>
                <w:rtl/>
              </w:rPr>
              <w:t>البرلماني، النظام الرئاسي ، نظام حكومة الجمعية ، ثم دراسة المبادئ العامة للقانون الدستوري.</w:t>
            </w:r>
          </w:p>
        </w:tc>
      </w:tr>
    </w:tbl>
    <w:p w:rsidR="0093308C" w:rsidRDefault="005C6170">
      <w:pPr>
        <w:pStyle w:val="Heading7"/>
        <w:bidi/>
        <w:rPr>
          <w:rFonts w:asciiTheme="minorBidi" w:hAnsiTheme="minorBidi" w:cstheme="minorBidi"/>
          <w:b/>
          <w:bCs/>
          <w:i w:val="0"/>
          <w:iCs w:val="0"/>
          <w:color w:val="auto"/>
          <w:rtl/>
          <w14:textFill>
            <w14:solidFill>
              <w14:srgbClr w14:val="000000">
                <w14:lumMod w14:val="75000"/>
                <w14:lumOff w14:val="25000"/>
              </w14:srgbClr>
            </w14:solidFill>
          </w14:textFill>
        </w:rPr>
      </w:pPr>
      <w:r>
        <w:rPr>
          <w:rFonts w:asciiTheme="minorBidi" w:hAnsiTheme="minorBidi" w:cstheme="minorBidi"/>
          <w:b/>
          <w:bCs/>
          <w:i w:val="0"/>
          <w:iCs w:val="0"/>
          <w:color w:val="auto"/>
          <w14:textFill>
            <w14:solidFill>
              <w14:srgbClr w14:val="000000">
                <w14:lumMod w14:val="75000"/>
                <w14:lumOff w14:val="25000"/>
              </w14:srgbClr>
            </w14:solidFill>
          </w14:textFill>
        </w:rPr>
        <w:t>.21</w:t>
      </w:r>
      <w:r>
        <w:rPr>
          <w:rFonts w:asciiTheme="minorBidi" w:hAnsiTheme="minorBidi" w:cstheme="minorBidi"/>
          <w:b/>
          <w:bCs/>
          <w:i w:val="0"/>
          <w:iCs w:val="0"/>
          <w:color w:val="auto"/>
          <w:rtl/>
          <w14:textFill>
            <w14:solidFill>
              <w14:srgbClr w14:val="000000">
                <w14:lumMod w14:val="75000"/>
                <w14:lumOff w14:val="25000"/>
              </w14:srgbClr>
            </w14:solidFill>
          </w14:textFill>
        </w:rPr>
        <w:t xml:space="preserve"> أهداف تدريس المادة ونتاجات تعلمها</w:t>
      </w:r>
    </w:p>
    <w:tbl>
      <w:tblPr>
        <w:tblpPr w:leftFromText="180" w:rightFromText="180" w:vertAnchor="text" w:horzAnchor="margin" w:tblpXSpec="center" w:tblpY="1171"/>
        <w:tblOverlap w:val="never"/>
        <w:tblW w:w="9990" w:type="dxa"/>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4A0" w:firstRow="1" w:lastRow="0" w:firstColumn="1" w:lastColumn="0" w:noHBand="0" w:noVBand="1"/>
      </w:tblPr>
      <w:tblGrid>
        <w:gridCol w:w="9990"/>
      </w:tblGrid>
      <w:tr w:rsidR="0093308C">
        <w:trPr>
          <w:cantSplit/>
          <w:trHeight w:val="357"/>
        </w:trPr>
        <w:tc>
          <w:tcPr>
            <w:tcW w:w="9990" w:type="dxa"/>
            <w:tcBorders>
              <w:bottom w:val="single" w:sz="4" w:space="0" w:color="auto"/>
            </w:tcBorders>
            <w:vAlign w:val="center"/>
          </w:tcPr>
          <w:p w:rsidR="0093308C" w:rsidRDefault="005C6170">
            <w:pPr>
              <w:pStyle w:val="ps1Char"/>
              <w:rPr>
                <w:rtl/>
              </w:rPr>
            </w:pPr>
            <w:r>
              <w:rPr>
                <w:rtl/>
              </w:rPr>
              <w:t>أ- الأهداف:</w:t>
            </w:r>
          </w:p>
          <w:p w:rsidR="0093308C" w:rsidRDefault="005C6170">
            <w:pPr>
              <w:pStyle w:val="ps1Char"/>
              <w:numPr>
                <w:ilvl w:val="0"/>
                <w:numId w:val="2"/>
              </w:numPr>
              <w:rPr>
                <w:rFonts w:cs="Arial"/>
              </w:rPr>
            </w:pPr>
            <w:r>
              <w:rPr>
                <w:rFonts w:cs="Arial" w:hint="cs"/>
                <w:rtl/>
              </w:rPr>
              <w:t xml:space="preserve"> </w:t>
            </w:r>
            <w:r>
              <w:rPr>
                <w:rFonts w:cs="Arial"/>
                <w:rtl/>
              </w:rPr>
              <w:t>تعريف الطالب بمفهوم الدولة واركانها والنظريات التي فسرت كيفية نشأتها.</w:t>
            </w:r>
          </w:p>
          <w:p w:rsidR="0093308C" w:rsidRDefault="005C6170">
            <w:pPr>
              <w:pStyle w:val="ps1Char"/>
              <w:numPr>
                <w:ilvl w:val="0"/>
                <w:numId w:val="2"/>
              </w:numPr>
              <w:rPr>
                <w:rFonts w:cs="Arial"/>
              </w:rPr>
            </w:pPr>
            <w:r>
              <w:rPr>
                <w:rFonts w:cs="Arial" w:hint="cs"/>
                <w:rtl/>
              </w:rPr>
              <w:t xml:space="preserve"> </w:t>
            </w:r>
            <w:r>
              <w:rPr>
                <w:rFonts w:cs="Arial"/>
                <w:rtl/>
              </w:rPr>
              <w:t xml:space="preserve">تزويد الطالب بالمعلومات الأساسية المتعلقة </w:t>
            </w:r>
            <w:r>
              <w:rPr>
                <w:rFonts w:cs="Arial"/>
                <w:rtl/>
              </w:rPr>
              <w:t>بانواع الدولة من الناحية الدستورية.</w:t>
            </w:r>
          </w:p>
          <w:p w:rsidR="0093308C" w:rsidRDefault="005C6170">
            <w:pPr>
              <w:pStyle w:val="ps1Char"/>
              <w:numPr>
                <w:ilvl w:val="0"/>
                <w:numId w:val="2"/>
              </w:numPr>
              <w:rPr>
                <w:rFonts w:cs="Arial"/>
              </w:rPr>
            </w:pPr>
            <w:r>
              <w:rPr>
                <w:rFonts w:cs="Arial" w:hint="cs"/>
                <w:rtl/>
              </w:rPr>
              <w:t xml:space="preserve"> </w:t>
            </w:r>
            <w:r>
              <w:rPr>
                <w:rFonts w:cs="Arial"/>
                <w:rtl/>
              </w:rPr>
              <w:t>دراسة النظم السياسية المعاصرة.</w:t>
            </w:r>
          </w:p>
          <w:p w:rsidR="0093308C" w:rsidRDefault="005C6170">
            <w:pPr>
              <w:pStyle w:val="ps1Char"/>
              <w:numPr>
                <w:ilvl w:val="0"/>
                <w:numId w:val="2"/>
              </w:numPr>
              <w:rPr>
                <w:rFonts w:cs="Arial"/>
              </w:rPr>
            </w:pPr>
            <w:r>
              <w:rPr>
                <w:rFonts w:cs="Arial" w:hint="cs"/>
                <w:rtl/>
              </w:rPr>
              <w:t xml:space="preserve"> </w:t>
            </w:r>
            <w:r>
              <w:rPr>
                <w:rFonts w:cs="Arial"/>
                <w:rtl/>
              </w:rPr>
              <w:t>دراسة معمقة للنظام البرلماني.</w:t>
            </w:r>
          </w:p>
          <w:p w:rsidR="0093308C" w:rsidRDefault="005C6170">
            <w:pPr>
              <w:pStyle w:val="ps1Char"/>
              <w:numPr>
                <w:ilvl w:val="0"/>
                <w:numId w:val="2"/>
              </w:numPr>
              <w:rPr>
                <w:rFonts w:cs="Arial"/>
              </w:rPr>
            </w:pPr>
            <w:r>
              <w:rPr>
                <w:rFonts w:cs="Arial" w:hint="cs"/>
                <w:rtl/>
              </w:rPr>
              <w:t xml:space="preserve"> </w:t>
            </w:r>
            <w:r>
              <w:rPr>
                <w:rFonts w:cs="Arial"/>
                <w:rtl/>
              </w:rPr>
              <w:t xml:space="preserve">دراسة </w:t>
            </w:r>
            <w:r>
              <w:rPr>
                <w:rFonts w:cs="Arial" w:hint="cs"/>
                <w:rtl/>
              </w:rPr>
              <w:t>تطبيقية</w:t>
            </w:r>
            <w:r>
              <w:rPr>
                <w:rFonts w:cs="Arial"/>
                <w:rtl/>
              </w:rPr>
              <w:t xml:space="preserve"> للنظام البرلماني الأردني .</w:t>
            </w:r>
          </w:p>
          <w:p w:rsidR="0093308C" w:rsidRDefault="005C6170">
            <w:pPr>
              <w:pStyle w:val="ps1Char"/>
              <w:numPr>
                <w:ilvl w:val="0"/>
                <w:numId w:val="2"/>
              </w:numPr>
              <w:rPr>
                <w:rFonts w:cs="Arial"/>
              </w:rPr>
            </w:pPr>
            <w:r>
              <w:rPr>
                <w:rFonts w:cs="Arial" w:hint="cs"/>
                <w:rtl/>
              </w:rPr>
              <w:t xml:space="preserve"> </w:t>
            </w:r>
            <w:r>
              <w:rPr>
                <w:rFonts w:cs="Arial"/>
                <w:rtl/>
              </w:rPr>
              <w:t>دراسة النظام الرئاسي والتطبيقات العملية.</w:t>
            </w:r>
          </w:p>
          <w:p w:rsidR="0093308C" w:rsidRDefault="005C6170">
            <w:pPr>
              <w:pStyle w:val="ps1Char"/>
              <w:numPr>
                <w:ilvl w:val="0"/>
                <w:numId w:val="2"/>
              </w:numPr>
              <w:rPr>
                <w:rFonts w:cs="Arial"/>
              </w:rPr>
            </w:pPr>
            <w:r>
              <w:rPr>
                <w:rFonts w:cs="Arial" w:hint="cs"/>
                <w:rtl/>
              </w:rPr>
              <w:t xml:space="preserve"> </w:t>
            </w:r>
            <w:r>
              <w:rPr>
                <w:rFonts w:cs="Arial"/>
                <w:rtl/>
              </w:rPr>
              <w:t>دراسة نظام حكومة الجمعية والتطبيقات العملية.</w:t>
            </w:r>
          </w:p>
          <w:p w:rsidR="0093308C" w:rsidRDefault="005C6170">
            <w:pPr>
              <w:pStyle w:val="ps1Char"/>
              <w:numPr>
                <w:ilvl w:val="0"/>
                <w:numId w:val="2"/>
              </w:numPr>
              <w:rPr>
                <w:rFonts w:cs="Arial"/>
              </w:rPr>
            </w:pPr>
            <w:r>
              <w:rPr>
                <w:rFonts w:cs="Arial" w:hint="cs"/>
                <w:rtl/>
              </w:rPr>
              <w:t xml:space="preserve"> </w:t>
            </w:r>
            <w:r>
              <w:rPr>
                <w:rFonts w:cs="Arial"/>
                <w:rtl/>
              </w:rPr>
              <w:t xml:space="preserve">تنمية قدرة الطالب على تحليل النصوص القانونية . </w:t>
            </w:r>
          </w:p>
          <w:p w:rsidR="0093308C" w:rsidRDefault="005C6170">
            <w:pPr>
              <w:pStyle w:val="ps1Char"/>
              <w:numPr>
                <w:ilvl w:val="0"/>
                <w:numId w:val="2"/>
              </w:numPr>
              <w:ind w:left="744" w:hanging="384"/>
              <w:rPr>
                <w:rFonts w:cs="Arial"/>
              </w:rPr>
            </w:pPr>
            <w:r>
              <w:rPr>
                <w:rFonts w:cs="Arial"/>
                <w:rtl/>
              </w:rPr>
              <w:t xml:space="preserve">تنمية قدرة الطالب على تحليل </w:t>
            </w:r>
            <w:r>
              <w:rPr>
                <w:rFonts w:cs="Arial" w:hint="cs"/>
                <w:rtl/>
              </w:rPr>
              <w:t>الأنظمة السياسية المختلفة</w:t>
            </w:r>
            <w:r>
              <w:rPr>
                <w:rFonts w:cs="Arial"/>
                <w:rtl/>
              </w:rPr>
              <w:t xml:space="preserve"> .</w:t>
            </w:r>
          </w:p>
          <w:p w:rsidR="0093308C" w:rsidRDefault="005C6170">
            <w:pPr>
              <w:pStyle w:val="ps1Char"/>
              <w:numPr>
                <w:ilvl w:val="0"/>
                <w:numId w:val="2"/>
              </w:numPr>
              <w:ind w:left="744" w:hanging="384"/>
              <w:rPr>
                <w:rFonts w:cs="Arial"/>
                <w:rtl/>
              </w:rPr>
            </w:pPr>
            <w:r>
              <w:rPr>
                <w:rtl/>
              </w:rPr>
              <w:t xml:space="preserve"> تمكين الطالب من </w:t>
            </w:r>
            <w:r>
              <w:rPr>
                <w:rFonts w:hint="cs"/>
                <w:rtl/>
              </w:rPr>
              <w:t xml:space="preserve">تحديد </w:t>
            </w:r>
            <w:r>
              <w:rPr>
                <w:rFonts w:cs="Arial"/>
                <w:rtl/>
              </w:rPr>
              <w:t>المبادئ الأساسية للقانون الدستوري</w:t>
            </w:r>
            <w:r>
              <w:rPr>
                <w:rtl/>
              </w:rPr>
              <w:t xml:space="preserve"> </w:t>
            </w:r>
            <w:r>
              <w:rPr>
                <w:rFonts w:hint="cs"/>
                <w:rtl/>
              </w:rPr>
              <w:t>و</w:t>
            </w:r>
            <w:r>
              <w:rPr>
                <w:rtl/>
              </w:rPr>
              <w:t>تحليل</w:t>
            </w:r>
            <w:r>
              <w:rPr>
                <w:rFonts w:hint="cs"/>
                <w:rtl/>
              </w:rPr>
              <w:t>ها</w:t>
            </w:r>
            <w:r>
              <w:rPr>
                <w:rFonts w:cs="Arial" w:hint="cs"/>
                <w:rtl/>
              </w:rPr>
              <w:t>.</w:t>
            </w:r>
          </w:p>
          <w:p w:rsidR="0093308C" w:rsidRDefault="0093308C">
            <w:pPr>
              <w:bidi/>
              <w:spacing w:after="0" w:line="240" w:lineRule="auto"/>
              <w:rPr>
                <w:rFonts w:asciiTheme="minorBidi" w:hAnsiTheme="minorBidi"/>
                <w:rtl/>
              </w:rPr>
            </w:pPr>
          </w:p>
          <w:p w:rsidR="0093308C" w:rsidRDefault="005C6170">
            <w:pPr>
              <w:pStyle w:val="ps1Char"/>
              <w:rPr>
                <w:rtl/>
              </w:rPr>
            </w:pPr>
            <w:r>
              <w:rPr>
                <w:rtl/>
              </w:rPr>
              <w:t xml:space="preserve">ب- نتاجات التعلم: </w:t>
            </w:r>
          </w:p>
          <w:p w:rsidR="0093308C" w:rsidRDefault="005C6170">
            <w:pPr>
              <w:pStyle w:val="ps1Char"/>
              <w:rPr>
                <w:rtl/>
              </w:rPr>
            </w:pPr>
            <w:r>
              <w:rPr>
                <w:rtl/>
              </w:rPr>
              <w:t xml:space="preserve">يتوقع من الطالب بعد اجتياز هذا المساق أن يكون قد اكتسب مخرجات </w:t>
            </w:r>
            <w:r>
              <w:rPr>
                <w:rtl/>
              </w:rPr>
              <w:t>التعلم التالية:</w:t>
            </w:r>
          </w:p>
          <w:p w:rsidR="0093308C" w:rsidRDefault="005C6170">
            <w:pPr>
              <w:bidi/>
              <w:rPr>
                <w:rFonts w:asciiTheme="minorBidi" w:hAnsiTheme="minorBidi"/>
                <w:rtl/>
              </w:rPr>
            </w:pPr>
            <w:r>
              <w:rPr>
                <w:rFonts w:asciiTheme="minorBidi" w:hAnsiTheme="minorBidi"/>
                <w:rtl/>
                <w:lang w:bidi="ar-JO"/>
              </w:rPr>
              <w:t xml:space="preserve"> 1- </w:t>
            </w:r>
            <w:r>
              <w:rPr>
                <w:rFonts w:asciiTheme="minorBidi" w:hAnsiTheme="minorBidi"/>
                <w:rtl/>
                <w:lang w:eastAsia="zh-CN"/>
              </w:rPr>
              <w:t>المعرفة والفهم؛ حيث يفترض بالطالب أن يكون قادرًا على ما يلي:</w:t>
            </w:r>
            <w:r>
              <w:rPr>
                <w:rFonts w:asciiTheme="minorBidi" w:hAnsiTheme="minorBidi"/>
                <w:rtl/>
                <w:lang w:bidi="ar-JO"/>
              </w:rPr>
              <w:t xml:space="preserve"> </w:t>
            </w:r>
          </w:p>
          <w:p w:rsidR="0093308C" w:rsidRDefault="005C6170">
            <w:pPr>
              <w:pStyle w:val="ListParagraph"/>
              <w:numPr>
                <w:ilvl w:val="0"/>
                <w:numId w:val="3"/>
              </w:numPr>
              <w:bidi/>
              <w:spacing w:after="0" w:line="240" w:lineRule="auto"/>
              <w:rPr>
                <w:rFonts w:asciiTheme="minorBidi" w:hAnsiTheme="minorBidi"/>
              </w:rPr>
            </w:pPr>
            <w:r>
              <w:rPr>
                <w:rFonts w:asciiTheme="minorBidi" w:hAnsiTheme="minorBidi" w:cs="Arial"/>
                <w:rtl/>
              </w:rPr>
              <w:t>الإحاطة بالنظرية العامة للدولة.</w:t>
            </w:r>
          </w:p>
          <w:p w:rsidR="0093308C" w:rsidRDefault="005C6170">
            <w:pPr>
              <w:pStyle w:val="ListParagraph"/>
              <w:numPr>
                <w:ilvl w:val="0"/>
                <w:numId w:val="3"/>
              </w:numPr>
              <w:bidi/>
              <w:spacing w:after="0" w:line="240" w:lineRule="auto"/>
              <w:rPr>
                <w:rFonts w:asciiTheme="minorBidi" w:hAnsiTheme="minorBidi"/>
              </w:rPr>
            </w:pPr>
            <w:r>
              <w:rPr>
                <w:rFonts w:asciiTheme="minorBidi" w:hAnsiTheme="minorBidi" w:cs="Arial" w:hint="cs"/>
                <w:rtl/>
              </w:rPr>
              <w:t>معرفة النظريات المفسرة لنشأة الدولة.</w:t>
            </w:r>
          </w:p>
          <w:p w:rsidR="0093308C" w:rsidRDefault="005C6170">
            <w:pPr>
              <w:pStyle w:val="ListParagraph"/>
              <w:numPr>
                <w:ilvl w:val="0"/>
                <w:numId w:val="3"/>
              </w:numPr>
              <w:bidi/>
              <w:spacing w:after="0" w:line="240" w:lineRule="auto"/>
              <w:rPr>
                <w:rFonts w:asciiTheme="minorBidi" w:hAnsiTheme="minorBidi"/>
              </w:rPr>
            </w:pPr>
            <w:r>
              <w:rPr>
                <w:rFonts w:asciiTheme="minorBidi" w:hAnsiTheme="minorBidi" w:cs="Arial"/>
                <w:rtl/>
              </w:rPr>
              <w:t>معرفة انواع الحكومات، ونظم الانتخاب.</w:t>
            </w:r>
          </w:p>
          <w:p w:rsidR="0093308C" w:rsidRDefault="005C6170">
            <w:pPr>
              <w:pStyle w:val="ListParagraph"/>
              <w:numPr>
                <w:ilvl w:val="0"/>
                <w:numId w:val="3"/>
              </w:numPr>
              <w:bidi/>
              <w:spacing w:after="0" w:line="240" w:lineRule="auto"/>
              <w:rPr>
                <w:rFonts w:asciiTheme="minorBidi" w:hAnsiTheme="minorBidi"/>
              </w:rPr>
            </w:pPr>
            <w:r>
              <w:rPr>
                <w:rFonts w:asciiTheme="minorBidi" w:hAnsiTheme="minorBidi" w:cs="Arial" w:hint="cs"/>
                <w:rtl/>
              </w:rPr>
              <w:t>معرفة الأنظمة السياسة المختلفة</w:t>
            </w:r>
          </w:p>
          <w:p w:rsidR="0093308C" w:rsidRDefault="005C6170">
            <w:pPr>
              <w:pStyle w:val="ListParagraph"/>
              <w:numPr>
                <w:ilvl w:val="0"/>
                <w:numId w:val="3"/>
              </w:numPr>
              <w:bidi/>
              <w:spacing w:after="0" w:line="240" w:lineRule="auto"/>
              <w:rPr>
                <w:rFonts w:asciiTheme="minorBidi" w:hAnsiTheme="minorBidi"/>
              </w:rPr>
            </w:pPr>
            <w:r>
              <w:rPr>
                <w:rFonts w:asciiTheme="minorBidi" w:hAnsiTheme="minorBidi" w:cs="Arial"/>
                <w:rtl/>
              </w:rPr>
              <w:lastRenderedPageBreak/>
              <w:t>معرفة المبادئ الدستورية العامة.</w:t>
            </w:r>
          </w:p>
          <w:p w:rsidR="0093308C" w:rsidRDefault="005C6170">
            <w:pPr>
              <w:pStyle w:val="ListParagraph"/>
              <w:numPr>
                <w:ilvl w:val="0"/>
                <w:numId w:val="3"/>
              </w:numPr>
              <w:bidi/>
              <w:spacing w:after="0" w:line="240" w:lineRule="auto"/>
              <w:rPr>
                <w:rFonts w:asciiTheme="minorBidi" w:hAnsiTheme="minorBidi"/>
              </w:rPr>
            </w:pPr>
            <w:r>
              <w:rPr>
                <w:rFonts w:asciiTheme="minorBidi" w:hAnsiTheme="minorBidi"/>
                <w:rtl/>
              </w:rPr>
              <w:t>مناقش</w:t>
            </w:r>
            <w:r>
              <w:rPr>
                <w:rFonts w:asciiTheme="minorBidi" w:hAnsiTheme="minorBidi"/>
                <w:rtl/>
              </w:rPr>
              <w:t>ة المبادئ الدستورية وتوضيح أهميتها.</w:t>
            </w:r>
          </w:p>
          <w:p w:rsidR="0093308C" w:rsidRDefault="005C6170">
            <w:pPr>
              <w:pStyle w:val="ListParagraph"/>
              <w:numPr>
                <w:ilvl w:val="0"/>
                <w:numId w:val="3"/>
              </w:numPr>
              <w:bidi/>
              <w:spacing w:after="0" w:line="240" w:lineRule="auto"/>
              <w:rPr>
                <w:rFonts w:asciiTheme="minorBidi" w:hAnsiTheme="minorBidi"/>
              </w:rPr>
            </w:pPr>
            <w:r>
              <w:rPr>
                <w:rFonts w:asciiTheme="minorBidi" w:hAnsiTheme="minorBidi" w:hint="cs"/>
                <w:rtl/>
              </w:rPr>
              <w:t>تحديد مصادر القاعدة الدستورية، وطرق تفسيرها.</w:t>
            </w:r>
          </w:p>
          <w:p w:rsidR="0093308C" w:rsidRDefault="005C6170">
            <w:pPr>
              <w:pStyle w:val="ListParagraph"/>
              <w:numPr>
                <w:ilvl w:val="0"/>
                <w:numId w:val="3"/>
              </w:numPr>
              <w:bidi/>
              <w:spacing w:after="0" w:line="240" w:lineRule="auto"/>
              <w:rPr>
                <w:rFonts w:asciiTheme="minorBidi" w:hAnsiTheme="minorBidi"/>
                <w:rtl/>
              </w:rPr>
            </w:pPr>
            <w:r>
              <w:rPr>
                <w:rFonts w:asciiTheme="minorBidi" w:hAnsiTheme="minorBidi" w:hint="cs"/>
                <w:rtl/>
              </w:rPr>
              <w:t>تحديد أساليب نشأة الدساتير وأسايب نهايتها.</w:t>
            </w:r>
          </w:p>
          <w:p w:rsidR="0093308C" w:rsidRDefault="005C6170">
            <w:pPr>
              <w:bidi/>
              <w:spacing w:after="0" w:line="240" w:lineRule="auto"/>
              <w:rPr>
                <w:rFonts w:asciiTheme="minorBidi" w:hAnsiTheme="minorBidi"/>
                <w:rtl/>
              </w:rPr>
            </w:pPr>
            <w:r>
              <w:rPr>
                <w:rFonts w:asciiTheme="minorBidi" w:hAnsiTheme="minorBidi"/>
                <w:rtl/>
              </w:rPr>
              <w:t xml:space="preserve">  </w:t>
            </w:r>
          </w:p>
          <w:p w:rsidR="0093308C" w:rsidRDefault="005C6170">
            <w:pPr>
              <w:bidi/>
              <w:rPr>
                <w:rFonts w:asciiTheme="minorBidi" w:hAnsiTheme="minorBidi"/>
                <w:rtl/>
                <w:lang w:bidi="ar-JO"/>
              </w:rPr>
            </w:pPr>
            <w:r>
              <w:rPr>
                <w:rFonts w:asciiTheme="minorBidi" w:hAnsiTheme="minorBidi"/>
                <w:rtl/>
                <w:lang w:bidi="ar-JO"/>
              </w:rPr>
              <w:t>2</w:t>
            </w:r>
            <w:r>
              <w:rPr>
                <w:rFonts w:asciiTheme="minorBidi" w:hAnsiTheme="minorBidi"/>
                <w:rtl/>
                <w:lang w:eastAsia="zh-CN"/>
              </w:rPr>
              <w:t>- المهارات الذهنية؛ حيث يفترض بالطالب أن يكون قادرًا على ما يلي:</w:t>
            </w:r>
          </w:p>
          <w:p w:rsidR="0093308C" w:rsidRDefault="005C6170">
            <w:pPr>
              <w:pStyle w:val="ListParagraph"/>
              <w:numPr>
                <w:ilvl w:val="0"/>
                <w:numId w:val="4"/>
              </w:numPr>
              <w:bidi/>
              <w:spacing w:after="0" w:line="240" w:lineRule="auto"/>
              <w:rPr>
                <w:rFonts w:asciiTheme="minorBidi" w:hAnsiTheme="minorBidi"/>
                <w:lang w:bidi="ar-JO"/>
              </w:rPr>
            </w:pPr>
            <w:r>
              <w:rPr>
                <w:rFonts w:asciiTheme="minorBidi" w:hAnsiTheme="minorBidi"/>
                <w:rtl/>
                <w:lang w:bidi="ar-JO"/>
              </w:rPr>
              <w:t xml:space="preserve">نقد </w:t>
            </w:r>
            <w:r>
              <w:rPr>
                <w:rFonts w:asciiTheme="minorBidi" w:hAnsiTheme="minorBidi" w:hint="cs"/>
                <w:rtl/>
                <w:lang w:bidi="ar-JO"/>
              </w:rPr>
              <w:t>نظريات نشأة</w:t>
            </w:r>
            <w:r>
              <w:rPr>
                <w:rFonts w:asciiTheme="minorBidi" w:hAnsiTheme="minorBidi"/>
                <w:rtl/>
                <w:lang w:bidi="ar-JO"/>
              </w:rPr>
              <w:t xml:space="preserve"> الد</w:t>
            </w:r>
            <w:r>
              <w:rPr>
                <w:rFonts w:asciiTheme="minorBidi" w:hAnsiTheme="minorBidi" w:hint="cs"/>
                <w:rtl/>
                <w:lang w:bidi="ar-JO"/>
              </w:rPr>
              <w:t>ولة</w:t>
            </w:r>
            <w:r>
              <w:rPr>
                <w:rFonts w:asciiTheme="minorBidi" w:hAnsiTheme="minorBidi"/>
                <w:rtl/>
                <w:lang w:bidi="ar-JO"/>
              </w:rPr>
              <w:t xml:space="preserve"> وتحليلها.</w:t>
            </w:r>
          </w:p>
          <w:p w:rsidR="0093308C" w:rsidRDefault="005C6170">
            <w:pPr>
              <w:pStyle w:val="ListParagraph"/>
              <w:numPr>
                <w:ilvl w:val="0"/>
                <w:numId w:val="4"/>
              </w:numPr>
              <w:bidi/>
              <w:spacing w:after="0" w:line="240" w:lineRule="auto"/>
              <w:rPr>
                <w:rFonts w:asciiTheme="minorBidi" w:hAnsiTheme="minorBidi"/>
                <w:lang w:bidi="ar-JO"/>
              </w:rPr>
            </w:pPr>
            <w:r>
              <w:rPr>
                <w:rFonts w:asciiTheme="minorBidi" w:hAnsiTheme="minorBidi" w:cs="Arial"/>
                <w:rtl/>
                <w:lang w:bidi="ar-JO"/>
              </w:rPr>
              <w:t xml:space="preserve">التمييز بين </w:t>
            </w:r>
            <w:r>
              <w:rPr>
                <w:rFonts w:asciiTheme="minorBidi" w:hAnsiTheme="minorBidi" w:cs="Arial" w:hint="cs"/>
                <w:rtl/>
                <w:lang w:bidi="ar-JO"/>
              </w:rPr>
              <w:t>أ</w:t>
            </w:r>
            <w:r>
              <w:rPr>
                <w:rFonts w:asciiTheme="minorBidi" w:hAnsiTheme="minorBidi" w:cs="Arial"/>
                <w:rtl/>
                <w:lang w:bidi="ar-JO"/>
              </w:rPr>
              <w:t xml:space="preserve">نواع الحكومات </w:t>
            </w:r>
            <w:r>
              <w:rPr>
                <w:rFonts w:asciiTheme="minorBidi" w:hAnsiTheme="minorBidi" w:cs="Arial"/>
                <w:rtl/>
                <w:lang w:bidi="ar-JO"/>
              </w:rPr>
              <w:t>والانظمة السياسية المعاصرة.</w:t>
            </w:r>
          </w:p>
          <w:p w:rsidR="0093308C" w:rsidRDefault="005C6170">
            <w:pPr>
              <w:pStyle w:val="ListParagraph"/>
              <w:numPr>
                <w:ilvl w:val="0"/>
                <w:numId w:val="4"/>
              </w:numPr>
              <w:bidi/>
              <w:spacing w:after="0" w:line="240" w:lineRule="auto"/>
              <w:rPr>
                <w:rFonts w:asciiTheme="minorBidi" w:hAnsiTheme="minorBidi"/>
                <w:lang w:bidi="ar-JO"/>
              </w:rPr>
            </w:pPr>
            <w:r>
              <w:rPr>
                <w:rFonts w:asciiTheme="minorBidi" w:hAnsiTheme="minorBidi" w:cs="Arial"/>
                <w:rtl/>
                <w:lang w:bidi="ar-JO"/>
              </w:rPr>
              <w:t xml:space="preserve">التمييز بين </w:t>
            </w:r>
            <w:r>
              <w:rPr>
                <w:rFonts w:asciiTheme="minorBidi" w:hAnsiTheme="minorBidi" w:cs="Arial" w:hint="cs"/>
                <w:rtl/>
                <w:lang w:bidi="ar-JO"/>
              </w:rPr>
              <w:t>أ</w:t>
            </w:r>
            <w:r>
              <w:rPr>
                <w:rFonts w:asciiTheme="minorBidi" w:hAnsiTheme="minorBidi" w:cs="Arial"/>
                <w:rtl/>
                <w:lang w:bidi="ar-JO"/>
              </w:rPr>
              <w:t>نواع الدساتير.</w:t>
            </w:r>
          </w:p>
          <w:p w:rsidR="0093308C" w:rsidRDefault="005C6170">
            <w:pPr>
              <w:pStyle w:val="ListParagraph"/>
              <w:numPr>
                <w:ilvl w:val="0"/>
                <w:numId w:val="4"/>
              </w:numPr>
              <w:bidi/>
              <w:spacing w:after="0" w:line="240" w:lineRule="auto"/>
              <w:rPr>
                <w:rFonts w:asciiTheme="minorBidi" w:hAnsiTheme="minorBidi"/>
                <w:rtl/>
                <w:lang w:bidi="ar-JO"/>
              </w:rPr>
            </w:pPr>
            <w:r>
              <w:rPr>
                <w:rFonts w:asciiTheme="minorBidi" w:hAnsiTheme="minorBidi"/>
                <w:rtl/>
                <w:lang w:bidi="ar-JO"/>
              </w:rPr>
              <w:t>ربط مختلف نتاجات التعلم المذكورة مع المساقات الأخرى في برنامج البكالوريوس.</w:t>
            </w:r>
          </w:p>
          <w:p w:rsidR="0093308C" w:rsidRDefault="0093308C">
            <w:pPr>
              <w:bidi/>
              <w:rPr>
                <w:rFonts w:asciiTheme="minorBidi" w:hAnsiTheme="minorBidi"/>
                <w:lang w:bidi="ar-IQ"/>
              </w:rPr>
            </w:pPr>
          </w:p>
          <w:p w:rsidR="0093308C" w:rsidRDefault="005C6170">
            <w:pPr>
              <w:bidi/>
              <w:rPr>
                <w:rFonts w:asciiTheme="minorBidi" w:hAnsiTheme="minorBidi"/>
                <w:rtl/>
                <w:lang w:bidi="ar-JO"/>
              </w:rPr>
            </w:pPr>
            <w:r>
              <w:rPr>
                <w:rFonts w:asciiTheme="minorBidi" w:hAnsiTheme="minorBidi"/>
                <w:rtl/>
                <w:lang w:bidi="ar-JO"/>
              </w:rPr>
              <w:t xml:space="preserve">3- </w:t>
            </w:r>
            <w:r>
              <w:rPr>
                <w:rFonts w:asciiTheme="minorBidi" w:hAnsiTheme="minorBidi"/>
                <w:rtl/>
                <w:lang w:eastAsia="zh-CN"/>
              </w:rPr>
              <w:t>المهارات الخاصة؛ حيث يفترض بالطالب أن يكون قادرًا على ما يلي:</w:t>
            </w:r>
          </w:p>
          <w:p w:rsidR="0093308C" w:rsidRDefault="005C6170">
            <w:pPr>
              <w:pStyle w:val="ListParagraph"/>
              <w:numPr>
                <w:ilvl w:val="0"/>
                <w:numId w:val="5"/>
              </w:numPr>
              <w:bidi/>
              <w:spacing w:after="0" w:line="240" w:lineRule="auto"/>
              <w:rPr>
                <w:rFonts w:asciiTheme="minorBidi" w:hAnsiTheme="minorBidi"/>
              </w:rPr>
            </w:pPr>
            <w:r>
              <w:rPr>
                <w:rFonts w:asciiTheme="minorBidi" w:hAnsiTheme="minorBidi" w:cs="Arial"/>
                <w:rtl/>
              </w:rPr>
              <w:t>توظيف المكتسبات العلمية في المجالات المهنية المختلفة .</w:t>
            </w:r>
          </w:p>
          <w:p w:rsidR="0093308C" w:rsidRDefault="005C6170">
            <w:pPr>
              <w:pStyle w:val="ListParagraph"/>
              <w:numPr>
                <w:ilvl w:val="0"/>
                <w:numId w:val="5"/>
              </w:numPr>
              <w:bidi/>
              <w:spacing w:after="0" w:line="240" w:lineRule="auto"/>
              <w:rPr>
                <w:rFonts w:asciiTheme="minorBidi" w:hAnsiTheme="minorBidi"/>
              </w:rPr>
            </w:pPr>
            <w:r>
              <w:rPr>
                <w:rFonts w:asciiTheme="minorBidi" w:hAnsiTheme="minorBidi" w:cs="Arial"/>
                <w:rtl/>
              </w:rPr>
              <w:t>تطبي</w:t>
            </w:r>
            <w:r>
              <w:rPr>
                <w:rFonts w:asciiTheme="minorBidi" w:hAnsiTheme="minorBidi" w:cs="Arial"/>
                <w:rtl/>
              </w:rPr>
              <w:t>ق المعرفة النظرية في المسائل الواقعية .</w:t>
            </w:r>
          </w:p>
          <w:p w:rsidR="0093308C" w:rsidRDefault="0093308C">
            <w:pPr>
              <w:pStyle w:val="ListParagraph"/>
              <w:bidi/>
              <w:spacing w:after="0" w:line="240" w:lineRule="auto"/>
              <w:rPr>
                <w:rFonts w:asciiTheme="minorBidi" w:hAnsiTheme="minorBidi"/>
                <w:rtl/>
              </w:rPr>
            </w:pPr>
          </w:p>
          <w:p w:rsidR="0093308C" w:rsidRDefault="005C6170">
            <w:pPr>
              <w:bidi/>
              <w:rPr>
                <w:rFonts w:asciiTheme="minorBidi" w:hAnsiTheme="minorBidi"/>
                <w:rtl/>
              </w:rPr>
            </w:pPr>
            <w:r>
              <w:rPr>
                <w:rFonts w:asciiTheme="minorBidi" w:hAnsiTheme="minorBidi"/>
                <w:rtl/>
                <w:lang w:bidi="ar-JO"/>
              </w:rPr>
              <w:t xml:space="preserve">4- </w:t>
            </w:r>
            <w:r>
              <w:rPr>
                <w:rFonts w:asciiTheme="minorBidi" w:hAnsiTheme="minorBidi"/>
                <w:rtl/>
                <w:lang w:eastAsia="zh-CN"/>
              </w:rPr>
              <w:t>المهارات العملية والتحويلية؛ حيث يفترض بالطالب أن يكون قادرًا على ما يلي</w:t>
            </w:r>
            <w:r>
              <w:rPr>
                <w:rFonts w:asciiTheme="minorBidi" w:hAnsiTheme="minorBidi"/>
                <w:rtl/>
                <w:lang w:bidi="ar-JO"/>
              </w:rPr>
              <w:t>:</w:t>
            </w:r>
          </w:p>
          <w:p w:rsidR="0093308C" w:rsidRDefault="005C6170">
            <w:pPr>
              <w:pStyle w:val="ListParagraph"/>
              <w:numPr>
                <w:ilvl w:val="0"/>
                <w:numId w:val="6"/>
              </w:numPr>
              <w:bidi/>
              <w:spacing w:after="0" w:line="240" w:lineRule="auto"/>
              <w:rPr>
                <w:rFonts w:asciiTheme="minorBidi" w:hAnsiTheme="minorBidi"/>
              </w:rPr>
            </w:pPr>
            <w:r>
              <w:rPr>
                <w:rFonts w:asciiTheme="minorBidi" w:hAnsiTheme="minorBidi"/>
                <w:rtl/>
              </w:rPr>
              <w:t>تطبيق المعرفة المكتسبة بجميع الموضوعات ذات الصلة، وخاصة موضوعات الرأي العام</w:t>
            </w:r>
            <w:r>
              <w:rPr>
                <w:rFonts w:asciiTheme="minorBidi" w:hAnsiTheme="minorBidi"/>
              </w:rPr>
              <w:t>.</w:t>
            </w:r>
          </w:p>
          <w:p w:rsidR="0093308C" w:rsidRDefault="005C6170">
            <w:pPr>
              <w:numPr>
                <w:ilvl w:val="0"/>
                <w:numId w:val="6"/>
              </w:numPr>
              <w:bidi/>
              <w:spacing w:after="0" w:line="240" w:lineRule="auto"/>
              <w:rPr>
                <w:rFonts w:asciiTheme="minorBidi" w:hAnsiTheme="minorBidi"/>
              </w:rPr>
            </w:pPr>
            <w:r>
              <w:rPr>
                <w:rFonts w:asciiTheme="minorBidi" w:hAnsiTheme="minorBidi"/>
                <w:rtl/>
              </w:rPr>
              <w:t>استخدام المصادر التعليمية المختلفة للحصول على المعلومات اللاز</w:t>
            </w:r>
            <w:r>
              <w:rPr>
                <w:rFonts w:asciiTheme="minorBidi" w:hAnsiTheme="minorBidi"/>
                <w:rtl/>
              </w:rPr>
              <w:t>مة لإجراء البحوث العلمية المتصلة بالمسائل الدستورية.</w:t>
            </w:r>
          </w:p>
          <w:p w:rsidR="0093308C" w:rsidRDefault="005C6170">
            <w:pPr>
              <w:numPr>
                <w:ilvl w:val="0"/>
                <w:numId w:val="6"/>
              </w:numPr>
              <w:bidi/>
              <w:spacing w:after="0" w:line="240" w:lineRule="auto"/>
              <w:rPr>
                <w:rFonts w:asciiTheme="minorBidi" w:hAnsiTheme="minorBidi"/>
              </w:rPr>
            </w:pPr>
            <w:r>
              <w:rPr>
                <w:rFonts w:asciiTheme="minorBidi" w:hAnsiTheme="minorBidi"/>
                <w:rtl/>
              </w:rPr>
              <w:t>العمل ضمن مجموعات / فرق عمل.</w:t>
            </w:r>
          </w:p>
          <w:p w:rsidR="0093308C" w:rsidRDefault="0093308C">
            <w:pPr>
              <w:bidi/>
              <w:ind w:left="720"/>
              <w:rPr>
                <w:rFonts w:asciiTheme="minorBidi" w:hAnsiTheme="minorBidi"/>
                <w:rtl/>
              </w:rPr>
            </w:pPr>
          </w:p>
          <w:p w:rsidR="0093308C" w:rsidRDefault="005C6170">
            <w:pPr>
              <w:bidi/>
              <w:rPr>
                <w:rFonts w:asciiTheme="minorBidi" w:hAnsiTheme="minorBidi"/>
                <w:lang w:bidi="ar-JO"/>
              </w:rPr>
            </w:pPr>
            <w:r>
              <w:rPr>
                <w:rFonts w:asciiTheme="minorBidi" w:hAnsiTheme="minorBidi"/>
                <w:rtl/>
                <w:lang w:bidi="ar-JO"/>
              </w:rPr>
              <w:t xml:space="preserve">ج- </w:t>
            </w:r>
            <w:r>
              <w:rPr>
                <w:rFonts w:asciiTheme="minorBidi" w:hAnsiTheme="minorBidi"/>
                <w:rtl/>
                <w:lang w:eastAsia="zh-CN"/>
              </w:rPr>
              <w:t>أساليب التدريس</w:t>
            </w:r>
            <w:r>
              <w:rPr>
                <w:rFonts w:asciiTheme="minorBidi" w:hAnsiTheme="minorBidi"/>
                <w:rtl/>
                <w:lang w:bidi="ar-JO"/>
              </w:rPr>
              <w:t>:</w:t>
            </w:r>
          </w:p>
          <w:p w:rsidR="0093308C" w:rsidRDefault="005C6170">
            <w:pPr>
              <w:pStyle w:val="ListParagraph"/>
              <w:numPr>
                <w:ilvl w:val="0"/>
                <w:numId w:val="7"/>
              </w:numPr>
              <w:bidi/>
              <w:spacing w:after="0" w:line="240" w:lineRule="auto"/>
              <w:rPr>
                <w:rFonts w:asciiTheme="minorBidi" w:hAnsiTheme="minorBidi"/>
              </w:rPr>
            </w:pPr>
            <w:r>
              <w:rPr>
                <w:rFonts w:asciiTheme="minorBidi" w:hAnsiTheme="minorBidi"/>
                <w:rtl/>
                <w:lang w:bidi="ar-JO"/>
              </w:rPr>
              <w:t>المحاضرات.</w:t>
            </w:r>
          </w:p>
          <w:p w:rsidR="0093308C" w:rsidRDefault="005C6170">
            <w:pPr>
              <w:numPr>
                <w:ilvl w:val="0"/>
                <w:numId w:val="7"/>
              </w:numPr>
              <w:bidi/>
              <w:spacing w:after="0" w:line="240" w:lineRule="auto"/>
              <w:rPr>
                <w:rFonts w:asciiTheme="minorBidi" w:hAnsiTheme="minorBidi"/>
              </w:rPr>
            </w:pPr>
            <w:r>
              <w:rPr>
                <w:rFonts w:asciiTheme="minorBidi" w:hAnsiTheme="minorBidi"/>
                <w:rtl/>
                <w:lang w:bidi="ar-JO"/>
              </w:rPr>
              <w:t>المادة العلمية (من خلال المرجع الرئيسي، والقراءات الإضافية).</w:t>
            </w:r>
          </w:p>
          <w:p w:rsidR="0093308C" w:rsidRDefault="005C6170">
            <w:pPr>
              <w:numPr>
                <w:ilvl w:val="0"/>
                <w:numId w:val="7"/>
              </w:numPr>
              <w:bidi/>
              <w:spacing w:after="0" w:line="240" w:lineRule="auto"/>
              <w:rPr>
                <w:rFonts w:asciiTheme="minorBidi" w:hAnsiTheme="minorBidi"/>
              </w:rPr>
            </w:pPr>
            <w:r>
              <w:rPr>
                <w:rFonts w:asciiTheme="minorBidi" w:hAnsiTheme="minorBidi"/>
                <w:rtl/>
                <w:lang w:bidi="ar-JO"/>
              </w:rPr>
              <w:t>التحضير المسبق والمشاركة.</w:t>
            </w:r>
          </w:p>
        </w:tc>
      </w:tr>
    </w:tbl>
    <w:p w:rsidR="0093308C" w:rsidRDefault="0093308C">
      <w:pPr>
        <w:bidi/>
        <w:rPr>
          <w:rFonts w:asciiTheme="minorBidi" w:hAnsiTheme="minorBidi"/>
          <w:rtl/>
          <w:lang w:val="en-GB"/>
        </w:rPr>
      </w:pPr>
    </w:p>
    <w:p w:rsidR="0093308C" w:rsidRDefault="005C6170">
      <w:pPr>
        <w:pStyle w:val="Heading7"/>
        <w:bidi/>
        <w:rPr>
          <w:rFonts w:asciiTheme="minorBidi" w:hAnsiTheme="minorBidi" w:cstheme="minorBidi"/>
          <w:b/>
          <w:bCs/>
          <w:i w:val="0"/>
          <w:iCs w:val="0"/>
          <w:color w:val="auto"/>
          <w14:textFill>
            <w14:solidFill>
              <w14:srgbClr w14:val="000000">
                <w14:lumMod w14:val="75000"/>
                <w14:lumOff w14:val="25000"/>
              </w14:srgbClr>
            </w14:solidFill>
          </w14:textFill>
        </w:rPr>
      </w:pPr>
      <w:r>
        <w:rPr>
          <w:rFonts w:asciiTheme="minorBidi" w:hAnsiTheme="minorBidi" w:cstheme="minorBidi"/>
          <w:b/>
          <w:bCs/>
          <w:i w:val="0"/>
          <w:iCs w:val="0"/>
          <w:color w:val="auto"/>
          <w:rtl/>
          <w14:textFill>
            <w14:solidFill>
              <w14:srgbClr w14:val="000000">
                <w14:lumMod w14:val="75000"/>
                <w14:lumOff w14:val="25000"/>
              </w14:srgbClr>
            </w14:solidFill>
          </w14:textFill>
        </w:rPr>
        <w:t>22</w:t>
      </w:r>
      <w:r>
        <w:rPr>
          <w:rFonts w:asciiTheme="minorBidi" w:hAnsiTheme="minorBidi" w:cstheme="minorBidi"/>
          <w:b/>
          <w:bCs/>
          <w:i w:val="0"/>
          <w:iCs w:val="0"/>
          <w:color w:val="auto"/>
          <w14:textFill>
            <w14:solidFill>
              <w14:srgbClr w14:val="000000">
                <w14:lumMod w14:val="75000"/>
                <w14:lumOff w14:val="25000"/>
              </w14:srgbClr>
            </w14:solidFill>
          </w14:textFill>
        </w:rPr>
        <w:t>.</w:t>
      </w:r>
      <w:r>
        <w:rPr>
          <w:rFonts w:asciiTheme="minorBidi" w:hAnsiTheme="minorBidi" w:cstheme="minorBidi"/>
          <w:b/>
          <w:bCs/>
          <w:i w:val="0"/>
          <w:iCs w:val="0"/>
          <w:color w:val="auto"/>
          <w:rtl/>
          <w14:textFill>
            <w14:solidFill>
              <w14:srgbClr w14:val="000000">
                <w14:lumMod w14:val="75000"/>
                <w14:lumOff w14:val="25000"/>
              </w14:srgbClr>
            </w14:solidFill>
          </w14:textFill>
        </w:rPr>
        <w:t xml:space="preserve"> محتوى المادة الدراسية والجدول الزمني لها</w:t>
      </w:r>
    </w:p>
    <w:p w:rsidR="0093308C" w:rsidRDefault="0093308C">
      <w:pPr>
        <w:bidi/>
        <w:rPr>
          <w:rFonts w:asciiTheme="minorBidi" w:hAnsiTheme="minorBidi"/>
          <w:rtl/>
          <w:lang w:val="en-GB"/>
        </w:rPr>
      </w:pPr>
    </w:p>
    <w:tbl>
      <w:tblPr>
        <w:tblStyle w:val="TableGrid"/>
        <w:bidiVisual/>
        <w:tblW w:w="10357" w:type="dxa"/>
        <w:tblInd w:w="-616" w:type="dxa"/>
        <w:tblLayout w:type="fixed"/>
        <w:tblLook w:val="04A0" w:firstRow="1" w:lastRow="0" w:firstColumn="1" w:lastColumn="0" w:noHBand="0" w:noVBand="1"/>
      </w:tblPr>
      <w:tblGrid>
        <w:gridCol w:w="912"/>
        <w:gridCol w:w="900"/>
        <w:gridCol w:w="2070"/>
        <w:gridCol w:w="1170"/>
        <w:gridCol w:w="990"/>
        <w:gridCol w:w="720"/>
        <w:gridCol w:w="990"/>
        <w:gridCol w:w="1177"/>
        <w:gridCol w:w="1428"/>
      </w:tblGrid>
      <w:tr w:rsidR="0093308C">
        <w:tc>
          <w:tcPr>
            <w:tcW w:w="912" w:type="dxa"/>
          </w:tcPr>
          <w:p w:rsidR="0093308C" w:rsidRDefault="005C6170">
            <w:pPr>
              <w:bidi/>
              <w:spacing w:after="0" w:line="240" w:lineRule="auto"/>
              <w:rPr>
                <w:rFonts w:cs="Times New Roman"/>
                <w:b/>
                <w:bCs/>
                <w:sz w:val="20"/>
                <w:szCs w:val="20"/>
                <w:rtl/>
                <w:lang w:val="en-GB"/>
              </w:rPr>
            </w:pPr>
            <w:bookmarkStart w:id="1" w:name="_Hlk135993905"/>
            <w:r>
              <w:rPr>
                <w:rFonts w:cstheme="minorHAnsi"/>
                <w:b/>
                <w:bCs/>
                <w:sz w:val="20"/>
                <w:szCs w:val="20"/>
                <w:rtl/>
                <w:lang w:val="en-GB"/>
              </w:rPr>
              <w:t xml:space="preserve">الاسبوع </w:t>
            </w:r>
          </w:p>
        </w:tc>
        <w:tc>
          <w:tcPr>
            <w:tcW w:w="900" w:type="dxa"/>
          </w:tcPr>
          <w:p w:rsidR="0093308C" w:rsidRDefault="005C6170">
            <w:pPr>
              <w:bidi/>
              <w:spacing w:after="0" w:line="240" w:lineRule="auto"/>
              <w:rPr>
                <w:rFonts w:cs="Times New Roman"/>
                <w:b/>
                <w:bCs/>
                <w:sz w:val="18"/>
                <w:szCs w:val="18"/>
                <w:rtl/>
                <w:lang w:val="en-GB"/>
              </w:rPr>
            </w:pPr>
            <w:r>
              <w:rPr>
                <w:rFonts w:cstheme="minorHAnsi"/>
                <w:b/>
                <w:bCs/>
                <w:sz w:val="18"/>
                <w:szCs w:val="18"/>
                <w:rtl/>
                <w:lang w:val="en-GB"/>
              </w:rPr>
              <w:t xml:space="preserve">المحاضرة </w:t>
            </w:r>
          </w:p>
        </w:tc>
        <w:tc>
          <w:tcPr>
            <w:tcW w:w="2070" w:type="dxa"/>
          </w:tcPr>
          <w:p w:rsidR="0093308C" w:rsidRDefault="005C6170">
            <w:pPr>
              <w:bidi/>
              <w:spacing w:after="0" w:line="240" w:lineRule="auto"/>
              <w:rPr>
                <w:rFonts w:cs="Times New Roman"/>
                <w:b/>
                <w:bCs/>
                <w:sz w:val="20"/>
                <w:szCs w:val="20"/>
                <w:rtl/>
                <w:lang w:val="en-GB"/>
              </w:rPr>
            </w:pPr>
            <w:r>
              <w:rPr>
                <w:rFonts w:cstheme="minorHAnsi"/>
                <w:b/>
                <w:bCs/>
                <w:sz w:val="20"/>
                <w:szCs w:val="20"/>
                <w:rtl/>
                <w:lang w:val="en-GB"/>
              </w:rPr>
              <w:t xml:space="preserve">الموضوع </w:t>
            </w:r>
          </w:p>
        </w:tc>
        <w:tc>
          <w:tcPr>
            <w:tcW w:w="1170" w:type="dxa"/>
          </w:tcPr>
          <w:p w:rsidR="0093308C" w:rsidRDefault="005C6170">
            <w:pPr>
              <w:bidi/>
              <w:spacing w:after="0" w:line="240" w:lineRule="auto"/>
              <w:rPr>
                <w:rFonts w:cs="Times New Roman"/>
                <w:b/>
                <w:bCs/>
                <w:sz w:val="20"/>
                <w:szCs w:val="20"/>
                <w:rtl/>
                <w:lang w:val="en-GB"/>
              </w:rPr>
            </w:pPr>
            <w:r>
              <w:rPr>
                <w:rFonts w:cstheme="minorHAnsi"/>
                <w:b/>
                <w:bCs/>
                <w:sz w:val="20"/>
                <w:szCs w:val="20"/>
                <w:rtl/>
                <w:lang w:val="en-GB"/>
              </w:rPr>
              <w:t xml:space="preserve"> نتائج التعلم المستهدفه للمادة</w:t>
            </w:r>
          </w:p>
        </w:tc>
        <w:tc>
          <w:tcPr>
            <w:tcW w:w="990" w:type="dxa"/>
          </w:tcPr>
          <w:p w:rsidR="0093308C" w:rsidRDefault="005C6170">
            <w:pPr>
              <w:bidi/>
              <w:spacing w:after="0" w:line="240" w:lineRule="auto"/>
              <w:rPr>
                <w:rFonts w:cs="Times New Roman"/>
                <w:b/>
                <w:bCs/>
                <w:sz w:val="20"/>
                <w:szCs w:val="20"/>
                <w:rtl/>
                <w:lang w:val="en-GB"/>
              </w:rPr>
            </w:pPr>
            <w:r>
              <w:rPr>
                <w:rFonts w:cstheme="minorHAnsi"/>
                <w:b/>
                <w:bCs/>
                <w:sz w:val="20"/>
                <w:szCs w:val="20"/>
                <w:rtl/>
                <w:lang w:val="en-GB"/>
              </w:rPr>
              <w:t>اساليب التدريس</w:t>
            </w:r>
          </w:p>
        </w:tc>
        <w:tc>
          <w:tcPr>
            <w:tcW w:w="720" w:type="dxa"/>
          </w:tcPr>
          <w:p w:rsidR="0093308C" w:rsidRDefault="005C6170">
            <w:pPr>
              <w:bidi/>
              <w:spacing w:after="0" w:line="240" w:lineRule="auto"/>
              <w:rPr>
                <w:rFonts w:cs="Times New Roman"/>
                <w:b/>
                <w:bCs/>
                <w:sz w:val="20"/>
                <w:szCs w:val="20"/>
                <w:rtl/>
                <w:lang w:val="en-GB"/>
              </w:rPr>
            </w:pPr>
            <w:r>
              <w:rPr>
                <w:rFonts w:cstheme="minorHAnsi"/>
                <w:b/>
                <w:bCs/>
                <w:sz w:val="20"/>
                <w:szCs w:val="20"/>
                <w:rtl/>
                <w:lang w:val="en-GB"/>
              </w:rPr>
              <w:t xml:space="preserve"> المنصة</w:t>
            </w:r>
          </w:p>
        </w:tc>
        <w:tc>
          <w:tcPr>
            <w:tcW w:w="990" w:type="dxa"/>
          </w:tcPr>
          <w:p w:rsidR="0093308C" w:rsidRDefault="005C6170">
            <w:pPr>
              <w:bidi/>
              <w:spacing w:after="0" w:line="240" w:lineRule="auto"/>
              <w:rPr>
                <w:rFonts w:cs="Times New Roman"/>
                <w:b/>
                <w:bCs/>
                <w:sz w:val="20"/>
                <w:szCs w:val="20"/>
                <w:rtl/>
                <w:lang w:val="en-GB"/>
              </w:rPr>
            </w:pPr>
            <w:r>
              <w:rPr>
                <w:rFonts w:cstheme="minorHAnsi"/>
                <w:b/>
                <w:bCs/>
                <w:sz w:val="20"/>
                <w:szCs w:val="20"/>
                <w:rtl/>
                <w:lang w:val="en-GB"/>
              </w:rPr>
              <w:t xml:space="preserve"> متزامن / غير متزامن </w:t>
            </w:r>
          </w:p>
        </w:tc>
        <w:tc>
          <w:tcPr>
            <w:tcW w:w="1177" w:type="dxa"/>
          </w:tcPr>
          <w:p w:rsidR="0093308C" w:rsidRDefault="005C6170">
            <w:pPr>
              <w:bidi/>
              <w:spacing w:after="0" w:line="240" w:lineRule="auto"/>
              <w:rPr>
                <w:rFonts w:cs="Times New Roman"/>
                <w:b/>
                <w:bCs/>
                <w:sz w:val="20"/>
                <w:szCs w:val="20"/>
                <w:rtl/>
                <w:lang w:val="en-GB"/>
              </w:rPr>
            </w:pPr>
            <w:r>
              <w:rPr>
                <w:rFonts w:cstheme="minorHAnsi"/>
                <w:b/>
                <w:bCs/>
                <w:sz w:val="20"/>
                <w:szCs w:val="20"/>
                <w:rtl/>
                <w:lang w:val="en-GB"/>
              </w:rPr>
              <w:t xml:space="preserve">اساليب التقيم </w:t>
            </w:r>
          </w:p>
        </w:tc>
        <w:tc>
          <w:tcPr>
            <w:tcW w:w="1428" w:type="dxa"/>
          </w:tcPr>
          <w:p w:rsidR="0093308C" w:rsidRDefault="005C6170">
            <w:pPr>
              <w:bidi/>
              <w:spacing w:after="0" w:line="240" w:lineRule="auto"/>
              <w:rPr>
                <w:rFonts w:cs="Times New Roman"/>
                <w:b/>
                <w:bCs/>
                <w:sz w:val="20"/>
                <w:szCs w:val="20"/>
                <w:rtl/>
                <w:lang w:val="en-GB"/>
              </w:rPr>
            </w:pPr>
            <w:r>
              <w:rPr>
                <w:rFonts w:cstheme="minorHAnsi"/>
                <w:b/>
                <w:bCs/>
                <w:sz w:val="20"/>
                <w:szCs w:val="20"/>
                <w:rtl/>
                <w:lang w:val="en-GB"/>
              </w:rPr>
              <w:t xml:space="preserve"> </w:t>
            </w:r>
          </w:p>
          <w:p w:rsidR="0093308C" w:rsidRDefault="005C6170">
            <w:pPr>
              <w:bidi/>
              <w:spacing w:after="0" w:line="240" w:lineRule="auto"/>
              <w:rPr>
                <w:rFonts w:cs="Times New Roman"/>
                <w:b/>
                <w:bCs/>
                <w:sz w:val="20"/>
                <w:szCs w:val="20"/>
                <w:rtl/>
                <w:lang w:val="en-GB"/>
              </w:rPr>
            </w:pPr>
            <w:r>
              <w:rPr>
                <w:rFonts w:cstheme="minorHAnsi"/>
                <w:b/>
                <w:bCs/>
                <w:sz w:val="20"/>
                <w:szCs w:val="20"/>
                <w:rtl/>
                <w:lang w:val="en-GB"/>
              </w:rPr>
              <w:t>المصادر / المراجع</w:t>
            </w:r>
          </w:p>
        </w:tc>
      </w:tr>
      <w:tr w:rsidR="0093308C">
        <w:trPr>
          <w:trHeight w:val="305"/>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الأول</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1.1</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cs="Arial" w:hint="cs"/>
                <w:rtl/>
              </w:rPr>
              <w:t>ماهية الدولة/ تعريفها، وأركانها</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مذكورة أعلاه</w:t>
            </w:r>
          </w:p>
        </w:tc>
        <w:tc>
          <w:tcPr>
            <w:tcW w:w="990" w:type="dxa"/>
            <w:vMerge w:val="restart"/>
          </w:tcPr>
          <w:p w:rsidR="0093308C" w:rsidRDefault="0093308C">
            <w:pPr>
              <w:bidi/>
              <w:spacing w:after="0" w:line="240" w:lineRule="auto"/>
              <w:rPr>
                <w:rFonts w:asciiTheme="minorBidi" w:hAnsiTheme="minorBidi"/>
                <w:rtl/>
                <w:lang w:val="en-GB"/>
              </w:rPr>
            </w:pPr>
          </w:p>
          <w:p w:rsidR="0093308C" w:rsidRDefault="005C6170">
            <w:pPr>
              <w:bidi/>
              <w:spacing w:after="0" w:line="240" w:lineRule="auto"/>
              <w:rPr>
                <w:rFonts w:asciiTheme="minorBidi" w:hAnsiTheme="minorBidi"/>
                <w:rtl/>
                <w:lang w:val="en-GB"/>
              </w:rPr>
            </w:pPr>
            <w:r>
              <w:rPr>
                <w:rFonts w:asciiTheme="minorBidi" w:hAnsiTheme="minorBidi"/>
                <w:rtl/>
                <w:lang w:val="en-GB"/>
              </w:rPr>
              <w:t xml:space="preserve">وجاهي </w:t>
            </w:r>
          </w:p>
        </w:tc>
        <w:tc>
          <w:tcPr>
            <w:tcW w:w="720" w:type="dxa"/>
            <w:vMerge w:val="restart"/>
          </w:tcPr>
          <w:p w:rsidR="0093308C" w:rsidRDefault="0093308C">
            <w:pPr>
              <w:bidi/>
              <w:spacing w:after="0" w:line="240" w:lineRule="auto"/>
              <w:rPr>
                <w:rFonts w:asciiTheme="minorBidi" w:hAnsiTheme="minorBidi"/>
                <w:rtl/>
                <w:lang w:val="en-GB"/>
              </w:rPr>
            </w:pPr>
          </w:p>
          <w:p w:rsidR="0093308C" w:rsidRDefault="0093308C">
            <w:pPr>
              <w:pStyle w:val="ListParagraph"/>
              <w:numPr>
                <w:ilvl w:val="0"/>
                <w:numId w:val="8"/>
              </w:num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cs="Arial"/>
                <w:rtl/>
                <w:lang w:val="en-GB"/>
              </w:rPr>
              <w:t>المحاضرات والمناقشات الصفية، وال</w:t>
            </w:r>
            <w:r>
              <w:rPr>
                <w:rFonts w:asciiTheme="minorBidi" w:hAnsiTheme="minorBidi" w:cs="Arial" w:hint="cs"/>
                <w:rtl/>
                <w:lang w:val="en-GB"/>
              </w:rPr>
              <w:t>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hAnsiTheme="minorBidi" w:cs="Arial"/>
                <w:rtl/>
                <w:lang w:val="en-GB" w:bidi="ar-JO"/>
              </w:rPr>
              <w:t>الوجيز في النظم السياسية ومبادئ القانون الدستوري</w:t>
            </w:r>
            <w:r>
              <w:rPr>
                <w:rFonts w:asciiTheme="minorBidi" w:hAnsiTheme="minorBidi" w:cs="Arial" w:hint="cs"/>
                <w:rtl/>
                <w:lang w:val="en-GB" w:bidi="ar-JO"/>
              </w:rPr>
              <w:t xml:space="preserve">/ د. </w:t>
            </w:r>
            <w:r>
              <w:rPr>
                <w:rFonts w:asciiTheme="minorBidi" w:hAnsiTheme="minorBidi" w:cs="Arial"/>
                <w:rtl/>
                <w:lang w:val="en-GB" w:bidi="ar-JO"/>
              </w:rPr>
              <w:t>عوض الليمون</w:t>
            </w:r>
            <w:r>
              <w:rPr>
                <w:rFonts w:asciiTheme="minorBidi" w:hAnsiTheme="minorBidi" w:hint="cs"/>
                <w:rtl/>
                <w:lang w:val="en-GB" w:bidi="ar-JO"/>
              </w:rPr>
              <w:t xml:space="preserve"> </w:t>
            </w:r>
          </w:p>
        </w:tc>
      </w:tr>
      <w:tr w:rsidR="0093308C">
        <w:trPr>
          <w:trHeight w:val="305"/>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2. 1</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lang w:val="en-GB"/>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305"/>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3.2</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lang w:val="en-GB"/>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lastRenderedPageBreak/>
              <w:t xml:space="preserve">الثاني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1.2</w:t>
            </w:r>
          </w:p>
        </w:tc>
        <w:tc>
          <w:tcPr>
            <w:tcW w:w="2070" w:type="dxa"/>
          </w:tcPr>
          <w:p w:rsidR="0093308C" w:rsidRDefault="0093308C">
            <w:pPr>
              <w:bidi/>
              <w:spacing w:after="0" w:line="240" w:lineRule="auto"/>
              <w:rPr>
                <w:rFonts w:asciiTheme="minorBidi" w:hAnsiTheme="minorBidi"/>
                <w:lang w:val="en-GB"/>
              </w:rPr>
            </w:pPr>
          </w:p>
          <w:p w:rsidR="0093308C" w:rsidRDefault="005C6170">
            <w:pPr>
              <w:bidi/>
              <w:spacing w:after="0" w:line="240" w:lineRule="auto"/>
              <w:rPr>
                <w:rFonts w:asciiTheme="minorBidi" w:hAnsiTheme="minorBidi"/>
                <w:rtl/>
                <w:lang w:val="en-GB"/>
              </w:rPr>
            </w:pPr>
            <w:r>
              <w:rPr>
                <w:rFonts w:asciiTheme="minorBidi" w:hAnsiTheme="minorBidi" w:hint="cs"/>
                <w:rtl/>
                <w:lang w:val="en-GB"/>
              </w:rPr>
              <w:t>خصائص الدولة/ الشخصية المعنوية</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cs="Arial"/>
                <w:rtl/>
                <w:lang w:val="en-GB"/>
              </w:rPr>
              <w:t xml:space="preserve">المحاضرات والمناقشات </w:t>
            </w:r>
            <w:r>
              <w:rPr>
                <w:rFonts w:asciiTheme="minorBidi" w:hAnsiTheme="minorBidi" w:cs="Arial"/>
                <w:rtl/>
                <w:lang w:val="en-GB"/>
              </w:rPr>
              <w:t>الصفية، وال</w:t>
            </w:r>
            <w:r>
              <w:rPr>
                <w:rFonts w:asciiTheme="minorBidi" w:hAnsiTheme="minorBidi" w:cs="Arial" w:hint="cs"/>
                <w:rtl/>
                <w:lang w:val="en-GB"/>
              </w:rPr>
              <w:t>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hAnsiTheme="minorBidi" w:cs="Arial"/>
                <w:rtl/>
                <w:lang w:val="en-GB" w:bidi="ar-JO"/>
              </w:rPr>
              <w:t>الوجيز في النظم السياسية ومبادئ القانون الدستوري</w:t>
            </w:r>
            <w:r>
              <w:rPr>
                <w:rFonts w:asciiTheme="minorBidi" w:hAnsiTheme="minorBidi" w:cs="Arial" w:hint="cs"/>
                <w:rtl/>
                <w:lang w:val="en-GB" w:bidi="ar-JO"/>
              </w:rPr>
              <w:t xml:space="preserve">/ د. </w:t>
            </w:r>
            <w:r>
              <w:rPr>
                <w:rFonts w:asciiTheme="minorBidi" w:hAnsiTheme="minorBidi" w:cs="Arial"/>
                <w:rtl/>
                <w:lang w:val="en-GB" w:bidi="ar-JO"/>
              </w:rPr>
              <w:t>عوض الليمون</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2.2</w:t>
            </w:r>
          </w:p>
        </w:tc>
        <w:tc>
          <w:tcPr>
            <w:tcW w:w="2070" w:type="dxa"/>
          </w:tcPr>
          <w:p w:rsidR="0093308C" w:rsidRDefault="0093308C">
            <w:pPr>
              <w:bidi/>
              <w:spacing w:after="0" w:line="240" w:lineRule="auto"/>
              <w:rPr>
                <w:rFonts w:asciiTheme="minorBidi" w:hAnsiTheme="minorBidi"/>
                <w:lang w:val="en-GB"/>
              </w:rPr>
            </w:pPr>
          </w:p>
          <w:p w:rsidR="0093308C" w:rsidRDefault="005C6170">
            <w:pPr>
              <w:bidi/>
              <w:spacing w:after="0" w:line="240" w:lineRule="auto"/>
              <w:rPr>
                <w:rFonts w:asciiTheme="minorBidi" w:hAnsiTheme="minorBidi"/>
                <w:rtl/>
                <w:lang w:val="en-GB"/>
              </w:rPr>
            </w:pPr>
            <w:r>
              <w:rPr>
                <w:rFonts w:asciiTheme="minorBidi" w:hAnsiTheme="minorBidi" w:hint="cs"/>
                <w:rtl/>
                <w:lang w:val="en-GB"/>
              </w:rPr>
              <w:t>خصائص الدولة/ السيادة</w:t>
            </w: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3.2</w:t>
            </w:r>
          </w:p>
        </w:tc>
        <w:tc>
          <w:tcPr>
            <w:tcW w:w="2070" w:type="dxa"/>
          </w:tcPr>
          <w:p w:rsidR="0093308C" w:rsidRDefault="0093308C">
            <w:pPr>
              <w:bidi/>
              <w:spacing w:after="0" w:line="240" w:lineRule="auto"/>
              <w:rPr>
                <w:rFonts w:asciiTheme="minorBidi" w:hAnsiTheme="minorBidi"/>
                <w:lang w:val="en-GB"/>
              </w:rPr>
            </w:pPr>
          </w:p>
          <w:p w:rsidR="0093308C" w:rsidRDefault="005C6170">
            <w:pPr>
              <w:bidi/>
              <w:spacing w:after="0" w:line="240" w:lineRule="auto"/>
              <w:rPr>
                <w:rFonts w:asciiTheme="minorBidi" w:hAnsiTheme="minorBidi"/>
                <w:rtl/>
                <w:lang w:val="en-GB"/>
              </w:rPr>
            </w:pPr>
            <w:r>
              <w:rPr>
                <w:rFonts w:asciiTheme="minorBidi" w:hAnsiTheme="minorBidi" w:hint="cs"/>
                <w:rtl/>
                <w:lang w:val="en-GB"/>
              </w:rPr>
              <w:t>خصائص الدولة/ النظريات المفسرة للسيادة</w:t>
            </w: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الثالث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1.3</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hint="cs"/>
                <w:rtl/>
                <w:lang w:val="en-GB"/>
              </w:rPr>
              <w:t>نشأة الدول/ النظريات المفسرة</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cs="Arial"/>
                <w:rtl/>
                <w:lang w:val="en-GB"/>
              </w:rPr>
              <w:t>المحاضرات والمناقشات الصفية، وال</w:t>
            </w:r>
            <w:r>
              <w:rPr>
                <w:rFonts w:asciiTheme="minorBidi" w:hAnsiTheme="minorBidi" w:cs="Arial" w:hint="cs"/>
                <w:rtl/>
                <w:lang w:val="en-GB"/>
              </w:rPr>
              <w:t>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hAnsiTheme="minorBidi" w:cs="Arial"/>
                <w:rtl/>
                <w:lang w:val="en-GB" w:bidi="ar-JO"/>
              </w:rPr>
              <w:t>الوجيز في النظم السياسية ومبادئ القانون الدستوري</w:t>
            </w:r>
            <w:r>
              <w:rPr>
                <w:rFonts w:asciiTheme="minorBidi" w:hAnsiTheme="minorBidi" w:cs="Arial" w:hint="cs"/>
                <w:rtl/>
                <w:lang w:val="en-GB" w:bidi="ar-JO"/>
              </w:rPr>
              <w:t xml:space="preserve">/ د. </w:t>
            </w:r>
            <w:r>
              <w:rPr>
                <w:rFonts w:asciiTheme="minorBidi" w:hAnsiTheme="minorBidi" w:cs="Arial"/>
                <w:rtl/>
                <w:lang w:val="en-GB" w:bidi="ar-JO"/>
              </w:rPr>
              <w:t>عوض الليمون</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2.3</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3.3</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الرابع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1.4</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أنواع الدول/ الدولة البسيطة</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cs="Arial"/>
                <w:rtl/>
                <w:lang w:val="en-GB"/>
              </w:rPr>
              <w:t>المحاضرات والمناقشات الصفية، وال</w:t>
            </w:r>
            <w:r>
              <w:rPr>
                <w:rFonts w:asciiTheme="minorBidi" w:hAnsiTheme="minorBidi" w:cs="Arial" w:hint="cs"/>
                <w:rtl/>
                <w:lang w:val="en-GB"/>
              </w:rPr>
              <w:t>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hAnsiTheme="minorBidi" w:cs="Arial"/>
                <w:rtl/>
                <w:lang w:val="en-GB" w:bidi="ar-JO"/>
              </w:rPr>
              <w:t xml:space="preserve">الوجيز في النظم السياسية ومبادئ القانون </w:t>
            </w:r>
            <w:r>
              <w:rPr>
                <w:rFonts w:asciiTheme="minorBidi" w:hAnsiTheme="minorBidi" w:cs="Arial"/>
                <w:rtl/>
                <w:lang w:val="en-GB" w:bidi="ar-JO"/>
              </w:rPr>
              <w:t>الدستوري</w:t>
            </w:r>
            <w:r>
              <w:rPr>
                <w:rFonts w:asciiTheme="minorBidi" w:hAnsiTheme="minorBidi" w:cs="Arial" w:hint="cs"/>
                <w:rtl/>
                <w:lang w:val="en-GB" w:bidi="ar-JO"/>
              </w:rPr>
              <w:t xml:space="preserve">/ د. </w:t>
            </w:r>
            <w:r>
              <w:rPr>
                <w:rFonts w:asciiTheme="minorBidi" w:hAnsiTheme="minorBidi" w:cs="Arial"/>
                <w:rtl/>
                <w:lang w:val="en-GB" w:bidi="ar-JO"/>
              </w:rPr>
              <w:t>عوض الليمون</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2.4</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hint="cs"/>
                <w:rtl/>
                <w:lang w:val="en-GB"/>
              </w:rPr>
              <w:t>أنواع الدول/ الدولة المركبة</w:t>
            </w: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3.4</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الخامس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1.5</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وظيفة الدولة/ المذهب الفردي والمذهب الاشتراكي</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المحاضرات والمناقشات 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w:t>
            </w:r>
            <w:r>
              <w:rPr>
                <w:rFonts w:asciiTheme="minorBidi" w:hAnsiTheme="minorBidi" w:hint="cs"/>
                <w:rtl/>
                <w:lang w:val="en-GB" w:bidi="ar-JO"/>
              </w:rPr>
              <w:t xml:space="preserve">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hAnsiTheme="minorBidi" w:cs="Arial"/>
                <w:rtl/>
                <w:lang w:val="en-GB" w:bidi="ar-JO"/>
              </w:rPr>
              <w:t>الوجيز في النظم السياسية ومبادئ القانون الدستوري</w:t>
            </w:r>
            <w:r>
              <w:rPr>
                <w:rFonts w:asciiTheme="minorBidi" w:hAnsiTheme="minorBidi" w:cs="Arial" w:hint="cs"/>
                <w:rtl/>
                <w:lang w:val="en-GB" w:bidi="ar-JO"/>
              </w:rPr>
              <w:t xml:space="preserve">/ د. </w:t>
            </w:r>
            <w:r>
              <w:rPr>
                <w:rFonts w:asciiTheme="minorBidi" w:hAnsiTheme="minorBidi" w:cs="Arial"/>
                <w:rtl/>
                <w:lang w:val="en-GB" w:bidi="ar-JO"/>
              </w:rPr>
              <w:t>عوض الليمون</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 xml:space="preserve">2.5 </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وظيفة الدولة/ المذهب الاجتماعي</w:t>
            </w: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3.5</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وظيفة الدولة من منظور الإسلام</w:t>
            </w:r>
          </w:p>
        </w:tc>
        <w:tc>
          <w:tcPr>
            <w:tcW w:w="117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السادس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1.6</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الدولة القانونية/ النظريات المفسرة</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 xml:space="preserve">المحاضرات والمناقشات </w:t>
            </w:r>
            <w:r>
              <w:rPr>
                <w:rFonts w:asciiTheme="minorBidi" w:hAnsiTheme="minorBidi"/>
                <w:rtl/>
              </w:rPr>
              <w:lastRenderedPageBreak/>
              <w:t>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lastRenderedPageBreak/>
              <w:t xml:space="preserve">المرجع الرئيسي: </w:t>
            </w:r>
            <w:r>
              <w:rPr>
                <w:rFonts w:asciiTheme="minorBidi" w:hAnsiTheme="minorBidi" w:hint="cs"/>
                <w:rtl/>
                <w:lang w:val="en-GB" w:bidi="ar-JO"/>
              </w:rPr>
              <w:t xml:space="preserve">الوسيط في النظم </w:t>
            </w:r>
            <w:r>
              <w:rPr>
                <w:rFonts w:asciiTheme="minorBidi" w:hAnsiTheme="minorBidi" w:hint="cs"/>
                <w:rtl/>
                <w:lang w:val="en-GB" w:bidi="ar-JO"/>
              </w:rPr>
              <w:lastRenderedPageBreak/>
              <w:t>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hAnsiTheme="minorBidi" w:cs="Arial"/>
                <w:rtl/>
                <w:lang w:val="en-GB" w:bidi="ar-JO"/>
              </w:rPr>
              <w:t>الوجيز في النظم السياسية ومبادئ القانون الدستوري</w:t>
            </w:r>
            <w:r>
              <w:rPr>
                <w:rFonts w:asciiTheme="minorBidi" w:hAnsiTheme="minorBidi" w:cs="Arial" w:hint="cs"/>
                <w:rtl/>
                <w:lang w:val="en-GB" w:bidi="ar-JO"/>
              </w:rPr>
              <w:t xml:space="preserve">/ د. </w:t>
            </w:r>
            <w:r>
              <w:rPr>
                <w:rFonts w:asciiTheme="minorBidi" w:hAnsiTheme="minorBidi" w:cs="Arial"/>
                <w:rtl/>
                <w:lang w:val="en-GB" w:bidi="ar-JO"/>
              </w:rPr>
              <w:t>عوض الليمون</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2.6</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hint="cs"/>
                <w:rtl/>
                <w:lang w:val="en-GB"/>
              </w:rPr>
              <w:t>مقومات الدولة القانونية</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3.6</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السابع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1.7</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hint="cs"/>
                <w:rtl/>
                <w:lang w:val="en-GB"/>
              </w:rPr>
              <w:t>الحكومات/ أشكال الحكومات</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المحاضرات والمناقشات 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hAnsiTheme="minorBidi" w:cs="Arial"/>
                <w:rtl/>
                <w:lang w:val="en-GB" w:bidi="ar-JO"/>
              </w:rPr>
              <w:t>الوجيز في النظم السياسية ومبادئ القانون الدستوري</w:t>
            </w:r>
            <w:r>
              <w:rPr>
                <w:rFonts w:asciiTheme="minorBidi" w:hAnsiTheme="minorBidi" w:cs="Arial" w:hint="cs"/>
                <w:rtl/>
                <w:lang w:val="en-GB" w:bidi="ar-JO"/>
              </w:rPr>
              <w:t xml:space="preserve">/ د. </w:t>
            </w:r>
            <w:r>
              <w:rPr>
                <w:rFonts w:asciiTheme="minorBidi" w:hAnsiTheme="minorBidi" w:cs="Arial"/>
                <w:rtl/>
                <w:lang w:val="en-GB" w:bidi="ar-JO"/>
              </w:rPr>
              <w:t>عوض الليمون</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2.7</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3.7</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الديمقراطية/ الخصائص</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الثامن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1.8</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hint="cs"/>
                <w:rtl/>
                <w:lang w:val="en-GB"/>
              </w:rPr>
              <w:t>الديمقراطية/ الصور</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المحاضرات والمناقشات الصفية، والواجبات</w:t>
            </w:r>
            <w:r>
              <w:rPr>
                <w:rFonts w:asciiTheme="minorBidi" w:hAnsiTheme="minorBidi" w:hint="cs"/>
                <w:rtl/>
              </w:rPr>
              <w:t>، والامتحان التحريري</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hAnsiTheme="minorBidi" w:cs="Arial"/>
                <w:rtl/>
                <w:lang w:val="en-GB" w:bidi="ar-JO"/>
              </w:rPr>
              <w:t xml:space="preserve">الوجيز في النظم السياسية </w:t>
            </w:r>
            <w:r>
              <w:rPr>
                <w:rFonts w:asciiTheme="minorBidi" w:hAnsiTheme="minorBidi" w:cs="Arial"/>
                <w:rtl/>
                <w:lang w:val="en-GB" w:bidi="ar-JO"/>
              </w:rPr>
              <w:t>ومبادئ القانون الدستوري</w:t>
            </w:r>
            <w:r>
              <w:rPr>
                <w:rFonts w:asciiTheme="minorBidi" w:hAnsiTheme="minorBidi" w:cs="Arial" w:hint="cs"/>
                <w:rtl/>
                <w:lang w:val="en-GB" w:bidi="ar-JO"/>
              </w:rPr>
              <w:t xml:space="preserve">/ د. </w:t>
            </w:r>
            <w:r>
              <w:rPr>
                <w:rFonts w:asciiTheme="minorBidi" w:hAnsiTheme="minorBidi" w:cs="Arial"/>
                <w:rtl/>
                <w:lang w:val="en-GB" w:bidi="ar-JO"/>
              </w:rPr>
              <w:t>عوض الليمون</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 xml:space="preserve">2.8  </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3.8</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مراجعة المادة</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التاسع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1.9</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امتحان منتصف الفصل</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المحاضرات والمناقشات 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 xml:space="preserve">مرجع </w:t>
            </w:r>
            <w:r>
              <w:rPr>
                <w:rFonts w:asciiTheme="minorBidi" w:hAnsiTheme="minorBidi" w:hint="cs"/>
                <w:rtl/>
                <w:lang w:val="en-GB" w:bidi="ar-JO"/>
              </w:rPr>
              <w:t>إضافي:</w:t>
            </w:r>
          </w:p>
          <w:p w:rsidR="0093308C" w:rsidRDefault="005C6170">
            <w:pPr>
              <w:bidi/>
              <w:spacing w:after="0" w:line="240" w:lineRule="auto"/>
              <w:rPr>
                <w:rFonts w:asciiTheme="minorBidi" w:hAnsiTheme="minorBidi"/>
                <w:rtl/>
                <w:lang w:val="en-GB" w:bidi="ar-JO"/>
              </w:rPr>
            </w:pPr>
            <w:r>
              <w:rPr>
                <w:rFonts w:asciiTheme="minorBidi" w:hAnsiTheme="minorBidi" w:cs="Arial"/>
                <w:rtl/>
                <w:lang w:val="en-GB" w:bidi="ar-JO"/>
              </w:rPr>
              <w:t>الوجيز في النظم السياسية ومبادئ القانون الدستوري</w:t>
            </w:r>
            <w:r>
              <w:rPr>
                <w:rFonts w:asciiTheme="minorBidi" w:hAnsiTheme="minorBidi" w:cs="Arial" w:hint="cs"/>
                <w:rtl/>
                <w:lang w:val="en-GB" w:bidi="ar-JO"/>
              </w:rPr>
              <w:t xml:space="preserve">/ د. </w:t>
            </w:r>
            <w:r>
              <w:rPr>
                <w:rFonts w:asciiTheme="minorBidi" w:hAnsiTheme="minorBidi" w:cs="Arial"/>
                <w:rtl/>
                <w:lang w:val="en-GB" w:bidi="ar-JO"/>
              </w:rPr>
              <w:t>عوض الليمون</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2.9</w:t>
            </w:r>
          </w:p>
        </w:tc>
        <w:tc>
          <w:tcPr>
            <w:tcW w:w="2070" w:type="dxa"/>
            <w:vMerge w:val="restart"/>
          </w:tcPr>
          <w:p w:rsidR="0093308C" w:rsidRDefault="0093308C">
            <w:pPr>
              <w:bidi/>
              <w:spacing w:after="0" w:line="240" w:lineRule="auto"/>
              <w:rPr>
                <w:rFonts w:asciiTheme="minorBidi" w:hAnsiTheme="minorBidi" w:cs="Arial"/>
                <w:rtl/>
                <w:lang w:val="en-GB"/>
              </w:rPr>
            </w:pPr>
          </w:p>
          <w:p w:rsidR="0093308C" w:rsidRDefault="005C6170">
            <w:pPr>
              <w:bidi/>
              <w:spacing w:after="0" w:line="240" w:lineRule="auto"/>
              <w:rPr>
                <w:rFonts w:asciiTheme="minorBidi" w:hAnsiTheme="minorBidi"/>
                <w:rtl/>
                <w:lang w:val="en-GB"/>
              </w:rPr>
            </w:pPr>
            <w:r>
              <w:rPr>
                <w:rFonts w:asciiTheme="minorBidi" w:hAnsiTheme="minorBidi" w:cs="Arial" w:hint="cs"/>
                <w:rtl/>
                <w:lang w:val="en-GB"/>
              </w:rPr>
              <w:t>الأنظمة السياسية- الحكومات النيابية/ النظام الرئاسي</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3.9</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العاشر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1.10</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cs="Arial" w:hint="cs"/>
                <w:rtl/>
                <w:lang w:val="en-GB"/>
              </w:rPr>
              <w:t>الأنظمة السياسية- الحكومات النيابية/ النظام البرلماني</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 xml:space="preserve">المحاضرات </w:t>
            </w:r>
            <w:r>
              <w:rPr>
                <w:rFonts w:asciiTheme="minorBidi" w:hAnsiTheme="minorBidi"/>
                <w:rtl/>
              </w:rPr>
              <w:t xml:space="preserve">والمناقشات </w:t>
            </w:r>
            <w:r>
              <w:rPr>
                <w:rFonts w:asciiTheme="minorBidi" w:hAnsiTheme="minorBidi"/>
                <w:rtl/>
              </w:rPr>
              <w:lastRenderedPageBreak/>
              <w:t>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lastRenderedPageBreak/>
              <w:t xml:space="preserve">المرجع الرئيسي: </w:t>
            </w:r>
            <w:r>
              <w:rPr>
                <w:rFonts w:asciiTheme="minorBidi" w:hAnsiTheme="minorBidi" w:hint="cs"/>
                <w:rtl/>
                <w:lang w:val="en-GB" w:bidi="ar-JO"/>
              </w:rPr>
              <w:t xml:space="preserve">الوسيط في النظم السياسية والقانون </w:t>
            </w:r>
            <w:r>
              <w:rPr>
                <w:rFonts w:asciiTheme="minorBidi" w:hAnsiTheme="minorBidi" w:hint="cs"/>
                <w:rtl/>
                <w:lang w:val="en-GB" w:bidi="ar-JO"/>
              </w:rPr>
              <w:lastRenderedPageBreak/>
              <w:t>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eastAsia="Times New Roman" w:hAnsiTheme="minorBidi" w:cs="Arial"/>
                <w:rtl/>
                <w:lang w:val="en-GB" w:bidi="ar-JO"/>
              </w:rPr>
              <w:t xml:space="preserve">الوجيز في النظم </w:t>
            </w:r>
            <w:r>
              <w:rPr>
                <w:rFonts w:asciiTheme="minorBidi" w:eastAsia="Times New Roman" w:hAnsiTheme="minorBidi" w:cs="Arial" w:hint="cs"/>
                <w:rtl/>
                <w:lang w:val="en-GB" w:bidi="ar-JO"/>
              </w:rPr>
              <w:t xml:space="preserve">السياسية والقانون </w:t>
            </w:r>
            <w:r>
              <w:rPr>
                <w:rFonts w:asciiTheme="minorBidi" w:eastAsia="Times New Roman" w:hAnsiTheme="minorBidi" w:cs="Arial"/>
                <w:rtl/>
                <w:lang w:val="en-GB" w:bidi="ar-JO"/>
              </w:rPr>
              <w:t>الدستوري</w:t>
            </w:r>
            <w:r>
              <w:rPr>
                <w:rFonts w:asciiTheme="minorBidi" w:hAnsiTheme="minorBidi" w:cs="Arial" w:hint="cs"/>
                <w:rtl/>
                <w:lang w:val="en-GB" w:bidi="ar-JO"/>
              </w:rPr>
              <w:t xml:space="preserve"> / د. أمين العضايلة</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2.10</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3.10</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cs="Arial" w:hint="cs"/>
                <w:rtl/>
                <w:lang w:val="en-GB"/>
              </w:rPr>
              <w:t>الأنظمة السياسية- الحكومات النيابية/ نظام حكومة الجمعية</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lastRenderedPageBreak/>
              <w:t xml:space="preserve">الحادي عشر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1.11</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إسناد السلطة في الأنظمة الديمقراطية- الانتخاب/ التكييف القانوني</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المحاضرات والمناقشات 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eastAsia="Times New Roman" w:hAnsiTheme="minorBidi" w:cs="Arial"/>
                <w:rtl/>
                <w:lang w:val="en-GB" w:bidi="ar-JO"/>
              </w:rPr>
              <w:t xml:space="preserve">الوجيز في النظم </w:t>
            </w:r>
            <w:r>
              <w:rPr>
                <w:rFonts w:asciiTheme="minorBidi" w:eastAsia="Times New Roman" w:hAnsiTheme="minorBidi" w:cs="Arial" w:hint="cs"/>
                <w:rtl/>
                <w:lang w:val="en-GB" w:bidi="ar-JO"/>
              </w:rPr>
              <w:t xml:space="preserve">السياسية والقانون </w:t>
            </w:r>
            <w:r>
              <w:rPr>
                <w:rFonts w:asciiTheme="minorBidi" w:eastAsia="Times New Roman" w:hAnsiTheme="minorBidi" w:cs="Arial"/>
                <w:rtl/>
                <w:lang w:val="en-GB" w:bidi="ar-JO"/>
              </w:rPr>
              <w:t>الدستوري</w:t>
            </w:r>
            <w:r>
              <w:rPr>
                <w:rFonts w:asciiTheme="minorBidi" w:hAnsiTheme="minorBidi" w:cs="Arial" w:hint="cs"/>
                <w:rtl/>
                <w:lang w:val="en-GB" w:bidi="ar-JO"/>
              </w:rPr>
              <w:t xml:space="preserve"> / د. أمين العضايلة</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2.11</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إسناد السلطة في الأنظمة الديمقراطية- الانتخاب/ صور الانتخاب</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3.11</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إسناد السلطة في الأنظمة الديمقراطية- الانتخاب/ أنظمة الانتخاب</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الثاني عشر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1.12</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hint="cs"/>
                <w:rtl/>
                <w:lang w:val="en-GB"/>
              </w:rPr>
              <w:t xml:space="preserve">إسناد السلطة في الأنظمة الديمقراطية- </w:t>
            </w:r>
            <w:r>
              <w:rPr>
                <w:rFonts w:asciiTheme="minorBidi" w:hAnsiTheme="minorBidi" w:hint="cs"/>
                <w:rtl/>
                <w:lang w:val="en-GB"/>
              </w:rPr>
              <w:t>الانتخاب/ صور الهيئات النيابية/ البرلمان</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المحاضرات والمناقشات 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eastAsia="Times New Roman" w:hAnsiTheme="minorBidi" w:cs="Arial"/>
                <w:rtl/>
                <w:lang w:val="en-GB" w:bidi="ar-JO"/>
              </w:rPr>
              <w:t xml:space="preserve">الوجيز في النظم </w:t>
            </w:r>
            <w:r>
              <w:rPr>
                <w:rFonts w:asciiTheme="minorBidi" w:eastAsia="Times New Roman" w:hAnsiTheme="minorBidi" w:cs="Arial" w:hint="cs"/>
                <w:rtl/>
                <w:lang w:val="en-GB" w:bidi="ar-JO"/>
              </w:rPr>
              <w:t xml:space="preserve">السياسية والقانون </w:t>
            </w:r>
            <w:r>
              <w:rPr>
                <w:rFonts w:asciiTheme="minorBidi" w:eastAsia="Times New Roman" w:hAnsiTheme="minorBidi" w:cs="Arial"/>
                <w:rtl/>
                <w:lang w:val="en-GB" w:bidi="ar-JO"/>
              </w:rPr>
              <w:t>الدستوري</w:t>
            </w:r>
            <w:r>
              <w:rPr>
                <w:rFonts w:asciiTheme="minorBidi" w:hAnsiTheme="minorBidi" w:cs="Arial" w:hint="cs"/>
                <w:rtl/>
                <w:lang w:val="en-GB" w:bidi="ar-JO"/>
              </w:rPr>
              <w:t xml:space="preserve"> / د. أمين العضايلة</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2.12</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3.12</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القانون الدستوري/ مقدمة عامة</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الثالث عشر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1.13</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القانون الدستوري/ مصادر القاعدة الدستورية</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المحاضرات والمناقشات 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 xml:space="preserve">مرجع </w:t>
            </w:r>
            <w:r>
              <w:rPr>
                <w:rFonts w:asciiTheme="minorBidi" w:hAnsiTheme="minorBidi" w:hint="cs"/>
                <w:rtl/>
                <w:lang w:val="en-GB" w:bidi="ar-JO"/>
              </w:rPr>
              <w:t>إضافي:</w:t>
            </w:r>
          </w:p>
          <w:p w:rsidR="0093308C" w:rsidRDefault="005C6170">
            <w:pPr>
              <w:bidi/>
              <w:spacing w:after="0" w:line="240" w:lineRule="auto"/>
              <w:rPr>
                <w:rFonts w:asciiTheme="minorBidi" w:hAnsiTheme="minorBidi"/>
                <w:rtl/>
                <w:lang w:val="en-GB" w:bidi="ar-JO"/>
              </w:rPr>
            </w:pPr>
            <w:r>
              <w:rPr>
                <w:rFonts w:asciiTheme="minorBidi" w:eastAsia="Times New Roman" w:hAnsiTheme="minorBidi" w:cs="Arial"/>
                <w:rtl/>
                <w:lang w:val="en-GB" w:bidi="ar-JO"/>
              </w:rPr>
              <w:t xml:space="preserve">الوجيز في النظم </w:t>
            </w:r>
            <w:r>
              <w:rPr>
                <w:rFonts w:asciiTheme="minorBidi" w:eastAsia="Times New Roman" w:hAnsiTheme="minorBidi" w:cs="Arial" w:hint="cs"/>
                <w:rtl/>
                <w:lang w:val="en-GB" w:bidi="ar-JO"/>
              </w:rPr>
              <w:t xml:space="preserve">السياسية والقانون </w:t>
            </w:r>
            <w:r>
              <w:rPr>
                <w:rFonts w:asciiTheme="minorBidi" w:eastAsia="Times New Roman" w:hAnsiTheme="minorBidi" w:cs="Arial"/>
                <w:rtl/>
                <w:lang w:val="en-GB" w:bidi="ar-JO"/>
              </w:rPr>
              <w:t>الدستوري</w:t>
            </w:r>
            <w:r>
              <w:rPr>
                <w:rFonts w:asciiTheme="minorBidi" w:hAnsiTheme="minorBidi" w:cs="Arial" w:hint="cs"/>
                <w:rtl/>
                <w:lang w:val="en-GB" w:bidi="ar-JO"/>
              </w:rPr>
              <w:t xml:space="preserve"> / د. أمين العضايلة</w:t>
            </w: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 xml:space="preserve">2.13 </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أنواع الدساتير</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42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3.13</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أساليب نشأة الدساتير</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570"/>
        </w:trPr>
        <w:tc>
          <w:tcPr>
            <w:tcW w:w="912" w:type="dxa"/>
            <w:vMerge w:val="restart"/>
          </w:tcPr>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الرابع عشر </w:t>
            </w:r>
          </w:p>
          <w:p w:rsidR="0093308C" w:rsidRDefault="0093308C">
            <w:pPr>
              <w:bidi/>
              <w:spacing w:after="0" w:line="240" w:lineRule="auto"/>
              <w:rPr>
                <w:rFonts w:asciiTheme="minorBidi" w:hAnsiTheme="minorBidi"/>
                <w:rtl/>
                <w:lang w:val="en-GB"/>
              </w:rPr>
            </w:pPr>
          </w:p>
          <w:p w:rsidR="0093308C" w:rsidRDefault="0093308C">
            <w:pPr>
              <w:bidi/>
              <w:spacing w:after="0" w:line="240" w:lineRule="auto"/>
              <w:rPr>
                <w:rFonts w:asciiTheme="minorBidi" w:hAnsiTheme="minorBidi"/>
                <w:rtl/>
                <w:lang w:val="en-GB"/>
              </w:rPr>
            </w:pPr>
          </w:p>
          <w:p w:rsidR="0093308C" w:rsidRDefault="0093308C">
            <w:pPr>
              <w:bidi/>
              <w:spacing w:after="0" w:line="240" w:lineRule="auto"/>
              <w:rPr>
                <w:rFonts w:asciiTheme="minorBidi" w:hAnsiTheme="minorBidi"/>
                <w:rtl/>
                <w:lang w:val="en-GB"/>
              </w:rPr>
            </w:pPr>
          </w:p>
          <w:p w:rsidR="0093308C" w:rsidRDefault="0093308C">
            <w:pPr>
              <w:bidi/>
              <w:spacing w:after="0" w:line="240" w:lineRule="auto"/>
              <w:rPr>
                <w:rFonts w:asciiTheme="minorBidi" w:hAnsiTheme="minorBidi"/>
                <w:rtl/>
                <w:lang w:val="en-GB"/>
              </w:rPr>
            </w:pPr>
          </w:p>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1.14</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مبدأ سمو الدستور</w:t>
            </w:r>
          </w:p>
        </w:tc>
        <w:tc>
          <w:tcPr>
            <w:tcW w:w="117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مذكورة أعلاه</w:t>
            </w:r>
          </w:p>
        </w:tc>
        <w:tc>
          <w:tcPr>
            <w:tcW w:w="990"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lang w:val="en-GB"/>
              </w:rPr>
            </w:pPr>
            <w:r>
              <w:rPr>
                <w:rFonts w:asciiTheme="minorBidi" w:hAnsiTheme="minorBidi"/>
                <w:rtl/>
              </w:rPr>
              <w:t>المحاضرات والمناقشات 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 xml:space="preserve">الوسيط </w:t>
            </w:r>
            <w:r>
              <w:rPr>
                <w:rFonts w:asciiTheme="minorBidi" w:hAnsiTheme="minorBidi" w:hint="cs"/>
                <w:rtl/>
                <w:lang w:val="en-GB" w:bidi="ar-JO"/>
              </w:rPr>
              <w:t>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eastAsia="Times New Roman" w:hAnsiTheme="minorBidi" w:cs="Arial"/>
                <w:rtl/>
                <w:lang w:val="en-GB" w:bidi="ar-JO"/>
              </w:rPr>
              <w:t xml:space="preserve">الوجيز في النظم </w:t>
            </w:r>
            <w:r>
              <w:rPr>
                <w:rFonts w:asciiTheme="minorBidi" w:eastAsia="Times New Roman" w:hAnsiTheme="minorBidi" w:cs="Arial" w:hint="cs"/>
                <w:rtl/>
                <w:lang w:val="en-GB" w:bidi="ar-JO"/>
              </w:rPr>
              <w:t xml:space="preserve">السياسية والقانون </w:t>
            </w:r>
            <w:r>
              <w:rPr>
                <w:rFonts w:asciiTheme="minorBidi" w:eastAsia="Times New Roman" w:hAnsiTheme="minorBidi" w:cs="Arial"/>
                <w:rtl/>
                <w:lang w:val="en-GB" w:bidi="ar-JO"/>
              </w:rPr>
              <w:t>الدستوري</w:t>
            </w:r>
            <w:r>
              <w:rPr>
                <w:rFonts w:asciiTheme="minorBidi" w:hAnsiTheme="minorBidi" w:cs="Arial" w:hint="cs"/>
                <w:rtl/>
                <w:lang w:val="en-GB" w:bidi="ar-JO"/>
              </w:rPr>
              <w:t xml:space="preserve"> / د. أمين العضايلة</w:t>
            </w:r>
          </w:p>
        </w:tc>
      </w:tr>
      <w:tr w:rsidR="0093308C">
        <w:trPr>
          <w:trHeight w:val="57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2.14</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الرقابة على دستورية التشريعات قبل إنشاء المحكمة الدستورية</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57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3.14</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 xml:space="preserve">الرقابة على دستورية التشريعات بعد إنشاء المحكمة </w:t>
            </w:r>
            <w:r>
              <w:rPr>
                <w:rFonts w:asciiTheme="minorBidi" w:hAnsiTheme="minorBidi" w:hint="cs"/>
                <w:rtl/>
                <w:lang w:val="en-GB"/>
              </w:rPr>
              <w:t>الدستورية</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570"/>
        </w:trPr>
        <w:tc>
          <w:tcPr>
            <w:tcW w:w="912" w:type="dxa"/>
            <w:vMerge w:val="restart"/>
          </w:tcPr>
          <w:p w:rsidR="0093308C" w:rsidRDefault="0093308C">
            <w:pPr>
              <w:bidi/>
              <w:spacing w:after="0" w:line="240" w:lineRule="auto"/>
              <w:rPr>
                <w:rFonts w:asciiTheme="minorBidi" w:hAnsiTheme="minorBidi"/>
                <w:rtl/>
                <w:lang w:val="en-GB"/>
              </w:rPr>
            </w:pPr>
          </w:p>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الخامس عشر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1.15</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تفسير الدستور</w:t>
            </w:r>
          </w:p>
        </w:tc>
        <w:tc>
          <w:tcPr>
            <w:tcW w:w="1170" w:type="dxa"/>
            <w:vMerge w:val="restart"/>
          </w:tcPr>
          <w:p w:rsidR="0093308C" w:rsidRDefault="005C6170">
            <w:pPr>
              <w:bidi/>
              <w:spacing w:after="0" w:line="240" w:lineRule="auto"/>
              <w:rPr>
                <w:rFonts w:asciiTheme="minorBidi" w:hAnsiTheme="minorBidi"/>
                <w:rtl/>
              </w:rPr>
            </w:pPr>
            <w:r>
              <w:rPr>
                <w:rFonts w:asciiTheme="minorBidi" w:hAnsiTheme="minorBidi"/>
                <w:rtl/>
              </w:rPr>
              <w:t>مذكور اعلاه</w:t>
            </w:r>
          </w:p>
        </w:tc>
        <w:tc>
          <w:tcPr>
            <w:tcW w:w="990" w:type="dxa"/>
            <w:vMerge w:val="restart"/>
          </w:tcPr>
          <w:p w:rsidR="0093308C" w:rsidRDefault="005C6170">
            <w:pPr>
              <w:bidi/>
              <w:spacing w:after="0" w:line="240" w:lineRule="auto"/>
              <w:rPr>
                <w:rFonts w:asciiTheme="minorBidi" w:hAnsiTheme="minorBidi"/>
                <w:rtl/>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rPr>
            </w:pPr>
            <w:r>
              <w:rPr>
                <w:rFonts w:asciiTheme="minorBidi" w:hAnsiTheme="minorBidi"/>
                <w:rtl/>
              </w:rPr>
              <w:t>المحاضرات والمناقشات 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eastAsia="Times New Roman" w:hAnsiTheme="minorBidi" w:cs="Arial"/>
                <w:rtl/>
                <w:lang w:val="en-GB" w:bidi="ar-JO"/>
              </w:rPr>
              <w:t xml:space="preserve">الوجيز في النظم </w:t>
            </w:r>
            <w:r>
              <w:rPr>
                <w:rFonts w:asciiTheme="minorBidi" w:eastAsia="Times New Roman" w:hAnsiTheme="minorBidi" w:cs="Arial" w:hint="cs"/>
                <w:rtl/>
                <w:lang w:val="en-GB" w:bidi="ar-JO"/>
              </w:rPr>
              <w:t xml:space="preserve">السياسية والقانون </w:t>
            </w:r>
            <w:r>
              <w:rPr>
                <w:rFonts w:asciiTheme="minorBidi" w:eastAsia="Times New Roman" w:hAnsiTheme="minorBidi" w:cs="Arial"/>
                <w:rtl/>
                <w:lang w:val="en-GB" w:bidi="ar-JO"/>
              </w:rPr>
              <w:t>الدستوري</w:t>
            </w:r>
            <w:r>
              <w:rPr>
                <w:rFonts w:asciiTheme="minorBidi" w:hAnsiTheme="minorBidi" w:cs="Arial" w:hint="cs"/>
                <w:rtl/>
                <w:lang w:val="en-GB" w:bidi="ar-JO"/>
              </w:rPr>
              <w:t xml:space="preserve"> / د. أمين العضايلة</w:t>
            </w:r>
          </w:p>
        </w:tc>
      </w:tr>
      <w:tr w:rsidR="0093308C">
        <w:trPr>
          <w:trHeight w:val="57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2.15</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hint="cs"/>
                <w:rtl/>
                <w:lang w:val="en-GB"/>
              </w:rPr>
              <w:t>نهاية الدساتير/ الأسلوب العادي</w:t>
            </w:r>
          </w:p>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57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3.15</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570"/>
        </w:trPr>
        <w:tc>
          <w:tcPr>
            <w:tcW w:w="912" w:type="dxa"/>
            <w:vMerge w:val="restart"/>
          </w:tcPr>
          <w:p w:rsidR="0093308C" w:rsidRDefault="0093308C">
            <w:pPr>
              <w:bidi/>
              <w:spacing w:after="0" w:line="240" w:lineRule="auto"/>
              <w:rPr>
                <w:rFonts w:asciiTheme="minorBidi" w:hAnsiTheme="minorBidi"/>
                <w:rtl/>
                <w:lang w:val="en-GB"/>
              </w:rPr>
            </w:pPr>
          </w:p>
          <w:p w:rsidR="0093308C" w:rsidRDefault="005C6170">
            <w:pPr>
              <w:bidi/>
              <w:spacing w:after="0" w:line="240" w:lineRule="auto"/>
              <w:rPr>
                <w:rFonts w:asciiTheme="minorBidi" w:hAnsiTheme="minorBidi"/>
                <w:rtl/>
                <w:lang w:val="en-GB"/>
              </w:rPr>
            </w:pPr>
            <w:r>
              <w:rPr>
                <w:rFonts w:asciiTheme="minorBidi" w:hAnsiTheme="minorBidi"/>
                <w:rtl/>
                <w:lang w:val="en-GB"/>
              </w:rPr>
              <w:t xml:space="preserve">السادس عشر </w:t>
            </w: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1.16</w:t>
            </w: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نهاية الدساتير/ الأساليب غير العادية</w:t>
            </w:r>
          </w:p>
        </w:tc>
        <w:tc>
          <w:tcPr>
            <w:tcW w:w="1170" w:type="dxa"/>
            <w:vMerge w:val="restart"/>
          </w:tcPr>
          <w:p w:rsidR="0093308C" w:rsidRDefault="005C6170">
            <w:pPr>
              <w:bidi/>
              <w:spacing w:after="0" w:line="240" w:lineRule="auto"/>
              <w:rPr>
                <w:rFonts w:asciiTheme="minorBidi" w:hAnsiTheme="minorBidi"/>
                <w:rtl/>
              </w:rPr>
            </w:pPr>
            <w:r>
              <w:rPr>
                <w:rFonts w:asciiTheme="minorBidi" w:hAnsiTheme="minorBidi"/>
                <w:rtl/>
              </w:rPr>
              <w:t>مذكور اعلاه</w:t>
            </w:r>
          </w:p>
        </w:tc>
        <w:tc>
          <w:tcPr>
            <w:tcW w:w="990" w:type="dxa"/>
            <w:vMerge w:val="restart"/>
          </w:tcPr>
          <w:p w:rsidR="0093308C" w:rsidRDefault="005C6170">
            <w:pPr>
              <w:bidi/>
              <w:spacing w:after="0" w:line="240" w:lineRule="auto"/>
              <w:rPr>
                <w:rFonts w:asciiTheme="minorBidi" w:hAnsiTheme="minorBidi"/>
                <w:rtl/>
              </w:rPr>
            </w:pPr>
            <w:r>
              <w:rPr>
                <w:rFonts w:asciiTheme="minorBidi" w:hAnsiTheme="minorBidi"/>
                <w:rtl/>
              </w:rPr>
              <w:t>وجاهي</w:t>
            </w:r>
          </w:p>
        </w:tc>
        <w:tc>
          <w:tcPr>
            <w:tcW w:w="720" w:type="dxa"/>
            <w:vMerge w:val="restart"/>
          </w:tcPr>
          <w:p w:rsidR="0093308C" w:rsidRDefault="0093308C">
            <w:pPr>
              <w:bidi/>
              <w:spacing w:after="0" w:line="240" w:lineRule="auto"/>
              <w:rPr>
                <w:rFonts w:asciiTheme="minorBidi" w:hAnsiTheme="minorBidi"/>
                <w:rtl/>
                <w:lang w:val="en-GB"/>
              </w:rPr>
            </w:pPr>
          </w:p>
        </w:tc>
        <w:tc>
          <w:tcPr>
            <w:tcW w:w="990" w:type="dxa"/>
            <w:vMerge w:val="restart"/>
          </w:tcPr>
          <w:p w:rsidR="0093308C" w:rsidRDefault="0093308C">
            <w:pPr>
              <w:bidi/>
              <w:spacing w:after="0" w:line="240" w:lineRule="auto"/>
              <w:rPr>
                <w:rFonts w:asciiTheme="minorBidi" w:hAnsiTheme="minorBidi"/>
                <w:rtl/>
                <w:lang w:val="en-GB"/>
              </w:rPr>
            </w:pPr>
          </w:p>
        </w:tc>
        <w:tc>
          <w:tcPr>
            <w:tcW w:w="1177" w:type="dxa"/>
            <w:vMerge w:val="restart"/>
          </w:tcPr>
          <w:p w:rsidR="0093308C" w:rsidRDefault="005C6170">
            <w:pPr>
              <w:bidi/>
              <w:spacing w:after="0" w:line="240" w:lineRule="auto"/>
              <w:rPr>
                <w:rFonts w:asciiTheme="minorBidi" w:hAnsiTheme="minorBidi"/>
                <w:rtl/>
              </w:rPr>
            </w:pPr>
            <w:r>
              <w:rPr>
                <w:rFonts w:asciiTheme="minorBidi" w:hAnsiTheme="minorBidi"/>
                <w:rtl/>
              </w:rPr>
              <w:t>المحاضرات والمناقشات الصفية، والواجبات</w:t>
            </w:r>
          </w:p>
        </w:tc>
        <w:tc>
          <w:tcPr>
            <w:tcW w:w="1428" w:type="dxa"/>
            <w:vMerge w:val="restart"/>
          </w:tcPr>
          <w:p w:rsidR="0093308C" w:rsidRDefault="005C6170">
            <w:pPr>
              <w:bidi/>
              <w:spacing w:after="0" w:line="240" w:lineRule="auto"/>
              <w:rPr>
                <w:rFonts w:asciiTheme="minorBidi" w:hAnsiTheme="minorBidi"/>
                <w:rtl/>
                <w:lang w:val="en-GB" w:bidi="ar-JO"/>
              </w:rPr>
            </w:pPr>
            <w:r>
              <w:rPr>
                <w:rFonts w:asciiTheme="minorBidi" w:hAnsiTheme="minorBidi" w:hint="cs"/>
                <w:rtl/>
                <w:lang w:val="en-GB"/>
              </w:rPr>
              <w:t xml:space="preserve">المرجع الرئيسي: </w:t>
            </w:r>
            <w:r>
              <w:rPr>
                <w:rFonts w:asciiTheme="minorBidi" w:hAnsiTheme="minorBidi" w:hint="cs"/>
                <w:rtl/>
                <w:lang w:val="en-GB" w:bidi="ar-JO"/>
              </w:rPr>
              <w:t>الوسيط في النظم السياسية والقانون الدستوري/ د.</w:t>
            </w:r>
            <w:r>
              <w:rPr>
                <w:rFonts w:asciiTheme="minorBidi" w:hAnsiTheme="minorBidi" w:hint="cs"/>
                <w:rtl/>
                <w:lang w:val="en-GB" w:bidi="ar-JO"/>
              </w:rPr>
              <w:t xml:space="preserve"> نعمان الخطيب</w:t>
            </w:r>
          </w:p>
          <w:p w:rsidR="0093308C" w:rsidRDefault="005C6170">
            <w:pPr>
              <w:bidi/>
              <w:spacing w:after="0" w:line="240" w:lineRule="auto"/>
              <w:rPr>
                <w:rFonts w:asciiTheme="minorBidi" w:hAnsiTheme="minorBidi"/>
                <w:rtl/>
                <w:lang w:val="en-GB" w:bidi="ar-JO"/>
              </w:rPr>
            </w:pPr>
            <w:r>
              <w:rPr>
                <w:rFonts w:asciiTheme="minorBidi" w:hAnsiTheme="minorBidi" w:hint="cs"/>
                <w:rtl/>
                <w:lang w:val="en-GB" w:bidi="ar-JO"/>
              </w:rPr>
              <w:t>مرجع إضافي:</w:t>
            </w:r>
          </w:p>
          <w:p w:rsidR="0093308C" w:rsidRDefault="005C6170">
            <w:pPr>
              <w:bidi/>
              <w:spacing w:after="0" w:line="240" w:lineRule="auto"/>
              <w:rPr>
                <w:rFonts w:asciiTheme="minorBidi" w:hAnsiTheme="minorBidi"/>
                <w:rtl/>
                <w:lang w:val="en-GB" w:bidi="ar-JO"/>
              </w:rPr>
            </w:pPr>
            <w:r>
              <w:rPr>
                <w:rFonts w:asciiTheme="minorBidi" w:eastAsia="Times New Roman" w:hAnsiTheme="minorBidi" w:cs="Arial"/>
                <w:rtl/>
                <w:lang w:val="en-GB" w:bidi="ar-JO"/>
              </w:rPr>
              <w:t xml:space="preserve">الوجيز في النظم </w:t>
            </w:r>
            <w:r>
              <w:rPr>
                <w:rFonts w:asciiTheme="minorBidi" w:eastAsia="Times New Roman" w:hAnsiTheme="minorBidi" w:cs="Arial" w:hint="cs"/>
                <w:rtl/>
                <w:lang w:val="en-GB" w:bidi="ar-JO"/>
              </w:rPr>
              <w:t xml:space="preserve">السياسية والقانون </w:t>
            </w:r>
            <w:r>
              <w:rPr>
                <w:rFonts w:asciiTheme="minorBidi" w:eastAsia="Times New Roman" w:hAnsiTheme="minorBidi" w:cs="Arial"/>
                <w:rtl/>
                <w:lang w:val="en-GB" w:bidi="ar-JO"/>
              </w:rPr>
              <w:t>الدستوري</w:t>
            </w:r>
            <w:r>
              <w:rPr>
                <w:rFonts w:asciiTheme="minorBidi" w:hAnsiTheme="minorBidi" w:cs="Arial" w:hint="cs"/>
                <w:rtl/>
                <w:lang w:val="en-GB" w:bidi="ar-JO"/>
              </w:rPr>
              <w:t xml:space="preserve"> / د. أمين العضايلة</w:t>
            </w:r>
          </w:p>
        </w:tc>
      </w:tr>
      <w:tr w:rsidR="0093308C">
        <w:trPr>
          <w:trHeight w:val="57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2.16</w:t>
            </w:r>
          </w:p>
        </w:tc>
        <w:tc>
          <w:tcPr>
            <w:tcW w:w="2070" w:type="dxa"/>
            <w:vMerge w:val="restart"/>
          </w:tcPr>
          <w:p w:rsidR="0093308C" w:rsidRDefault="005C6170">
            <w:pPr>
              <w:bidi/>
              <w:spacing w:after="0" w:line="240" w:lineRule="auto"/>
              <w:rPr>
                <w:rFonts w:asciiTheme="minorBidi" w:hAnsiTheme="minorBidi"/>
                <w:rtl/>
                <w:lang w:val="en-GB"/>
              </w:rPr>
            </w:pPr>
            <w:r>
              <w:rPr>
                <w:rFonts w:asciiTheme="minorBidi" w:hAnsiTheme="minorBidi" w:hint="cs"/>
                <w:rtl/>
                <w:lang w:val="en-GB"/>
              </w:rPr>
              <w:t>مراجعة المادة</w:t>
            </w: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570"/>
        </w:trPr>
        <w:tc>
          <w:tcPr>
            <w:tcW w:w="912" w:type="dxa"/>
            <w:vMerge/>
          </w:tcPr>
          <w:p w:rsidR="0093308C" w:rsidRDefault="0093308C">
            <w:pPr>
              <w:bidi/>
              <w:spacing w:after="0" w:line="240" w:lineRule="auto"/>
              <w:rPr>
                <w:rFonts w:asciiTheme="minorBidi" w:hAnsiTheme="minorBidi"/>
                <w:rtl/>
                <w:lang w:val="en-GB"/>
              </w:rPr>
            </w:pPr>
          </w:p>
        </w:tc>
        <w:tc>
          <w:tcPr>
            <w:tcW w:w="900" w:type="dxa"/>
          </w:tcPr>
          <w:p w:rsidR="0093308C" w:rsidRDefault="005C6170">
            <w:pPr>
              <w:bidi/>
              <w:spacing w:after="0" w:line="240" w:lineRule="auto"/>
              <w:rPr>
                <w:rFonts w:asciiTheme="minorBidi" w:hAnsiTheme="minorBidi"/>
                <w:rtl/>
                <w:lang w:val="en-GB"/>
              </w:rPr>
            </w:pPr>
            <w:r>
              <w:rPr>
                <w:rFonts w:asciiTheme="minorBidi" w:hAnsiTheme="minorBidi"/>
              </w:rPr>
              <w:t>3.16</w:t>
            </w:r>
          </w:p>
        </w:tc>
        <w:tc>
          <w:tcPr>
            <w:tcW w:w="2070" w:type="dxa"/>
            <w:vMerge/>
          </w:tcPr>
          <w:p w:rsidR="0093308C" w:rsidRDefault="0093308C">
            <w:pPr>
              <w:bidi/>
              <w:spacing w:after="0" w:line="240" w:lineRule="auto"/>
              <w:rPr>
                <w:rFonts w:asciiTheme="minorBidi" w:hAnsiTheme="minorBidi"/>
                <w:rtl/>
                <w:lang w:val="en-GB"/>
              </w:rPr>
            </w:pPr>
          </w:p>
        </w:tc>
        <w:tc>
          <w:tcPr>
            <w:tcW w:w="1170" w:type="dxa"/>
            <w:vMerge/>
          </w:tcPr>
          <w:p w:rsidR="0093308C" w:rsidRDefault="0093308C">
            <w:pPr>
              <w:bidi/>
              <w:spacing w:after="0" w:line="240" w:lineRule="auto"/>
              <w:rPr>
                <w:rFonts w:asciiTheme="minorBidi" w:hAnsiTheme="minorBidi"/>
                <w:rtl/>
              </w:rPr>
            </w:pPr>
          </w:p>
        </w:tc>
        <w:tc>
          <w:tcPr>
            <w:tcW w:w="990" w:type="dxa"/>
            <w:vMerge/>
          </w:tcPr>
          <w:p w:rsidR="0093308C" w:rsidRDefault="0093308C">
            <w:pPr>
              <w:bidi/>
              <w:spacing w:after="0" w:line="240" w:lineRule="auto"/>
              <w:rPr>
                <w:rFonts w:asciiTheme="minorBidi" w:hAnsiTheme="minorBidi"/>
                <w:rtl/>
              </w:rPr>
            </w:pPr>
          </w:p>
        </w:tc>
        <w:tc>
          <w:tcPr>
            <w:tcW w:w="720" w:type="dxa"/>
            <w:vMerge/>
          </w:tcPr>
          <w:p w:rsidR="0093308C" w:rsidRDefault="0093308C">
            <w:pPr>
              <w:bidi/>
              <w:spacing w:after="0" w:line="240" w:lineRule="auto"/>
              <w:rPr>
                <w:rFonts w:asciiTheme="minorBidi" w:hAnsiTheme="minorBidi"/>
                <w:rtl/>
                <w:lang w:val="en-GB"/>
              </w:rPr>
            </w:pPr>
          </w:p>
        </w:tc>
        <w:tc>
          <w:tcPr>
            <w:tcW w:w="990" w:type="dxa"/>
            <w:vMerge/>
          </w:tcPr>
          <w:p w:rsidR="0093308C" w:rsidRDefault="0093308C">
            <w:pPr>
              <w:bidi/>
              <w:spacing w:after="0" w:line="240" w:lineRule="auto"/>
              <w:rPr>
                <w:rFonts w:asciiTheme="minorBidi" w:hAnsiTheme="minorBidi"/>
                <w:rtl/>
                <w:lang w:val="en-GB"/>
              </w:rPr>
            </w:pPr>
          </w:p>
        </w:tc>
        <w:tc>
          <w:tcPr>
            <w:tcW w:w="1177" w:type="dxa"/>
            <w:vMerge/>
          </w:tcPr>
          <w:p w:rsidR="0093308C" w:rsidRDefault="0093308C">
            <w:pPr>
              <w:bidi/>
              <w:spacing w:after="0" w:line="240" w:lineRule="auto"/>
              <w:rPr>
                <w:rFonts w:asciiTheme="minorBidi" w:hAnsiTheme="minorBidi"/>
                <w:rtl/>
              </w:rPr>
            </w:pPr>
          </w:p>
        </w:tc>
        <w:tc>
          <w:tcPr>
            <w:tcW w:w="1428" w:type="dxa"/>
            <w:vMerge/>
          </w:tcPr>
          <w:p w:rsidR="0093308C" w:rsidRDefault="0093308C">
            <w:pPr>
              <w:bidi/>
              <w:spacing w:after="0" w:line="240" w:lineRule="auto"/>
              <w:rPr>
                <w:rFonts w:asciiTheme="minorBidi" w:hAnsiTheme="minorBidi"/>
                <w:rtl/>
                <w:lang w:val="en-GB"/>
              </w:rPr>
            </w:pPr>
          </w:p>
        </w:tc>
      </w:tr>
      <w:tr w:rsidR="0093308C">
        <w:trPr>
          <w:trHeight w:val="570"/>
        </w:trPr>
        <w:tc>
          <w:tcPr>
            <w:tcW w:w="912"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السابع عشر</w:t>
            </w:r>
          </w:p>
        </w:tc>
        <w:tc>
          <w:tcPr>
            <w:tcW w:w="900" w:type="dxa"/>
          </w:tcPr>
          <w:p w:rsidR="0093308C" w:rsidRDefault="0093308C">
            <w:pPr>
              <w:bidi/>
              <w:spacing w:after="0" w:line="240" w:lineRule="auto"/>
              <w:rPr>
                <w:rFonts w:asciiTheme="minorBidi" w:hAnsiTheme="minorBidi"/>
              </w:rPr>
            </w:pPr>
          </w:p>
        </w:tc>
        <w:tc>
          <w:tcPr>
            <w:tcW w:w="2070" w:type="dxa"/>
          </w:tcPr>
          <w:p w:rsidR="0093308C" w:rsidRDefault="005C6170">
            <w:pPr>
              <w:bidi/>
              <w:spacing w:after="0" w:line="240" w:lineRule="auto"/>
              <w:rPr>
                <w:rFonts w:asciiTheme="minorBidi" w:hAnsiTheme="minorBidi"/>
                <w:rtl/>
                <w:lang w:val="en-GB"/>
              </w:rPr>
            </w:pPr>
            <w:r>
              <w:rPr>
                <w:rFonts w:asciiTheme="minorBidi" w:hAnsiTheme="minorBidi" w:hint="cs"/>
                <w:rtl/>
                <w:lang w:val="en-GB"/>
              </w:rPr>
              <w:t>الامتحان النهائي</w:t>
            </w:r>
          </w:p>
        </w:tc>
        <w:tc>
          <w:tcPr>
            <w:tcW w:w="1170" w:type="dxa"/>
          </w:tcPr>
          <w:p w:rsidR="0093308C" w:rsidRDefault="0093308C">
            <w:pPr>
              <w:bidi/>
              <w:spacing w:after="0" w:line="240" w:lineRule="auto"/>
              <w:rPr>
                <w:rFonts w:asciiTheme="minorBidi" w:hAnsiTheme="minorBidi"/>
                <w:rtl/>
              </w:rPr>
            </w:pPr>
          </w:p>
        </w:tc>
        <w:tc>
          <w:tcPr>
            <w:tcW w:w="990" w:type="dxa"/>
          </w:tcPr>
          <w:p w:rsidR="0093308C" w:rsidRDefault="005C6170">
            <w:pPr>
              <w:bidi/>
              <w:spacing w:after="0" w:line="240" w:lineRule="auto"/>
              <w:rPr>
                <w:rFonts w:asciiTheme="minorBidi" w:hAnsiTheme="minorBidi"/>
                <w:rtl/>
              </w:rPr>
            </w:pPr>
            <w:r>
              <w:rPr>
                <w:rFonts w:asciiTheme="minorBidi" w:hAnsiTheme="minorBidi"/>
                <w:rtl/>
              </w:rPr>
              <w:t>وجاهي</w:t>
            </w:r>
          </w:p>
        </w:tc>
        <w:tc>
          <w:tcPr>
            <w:tcW w:w="720" w:type="dxa"/>
          </w:tcPr>
          <w:p w:rsidR="0093308C" w:rsidRDefault="0093308C">
            <w:pPr>
              <w:bidi/>
              <w:spacing w:after="0" w:line="240" w:lineRule="auto"/>
              <w:rPr>
                <w:rFonts w:asciiTheme="minorBidi" w:hAnsiTheme="minorBidi"/>
                <w:rtl/>
                <w:lang w:val="en-GB"/>
              </w:rPr>
            </w:pPr>
          </w:p>
        </w:tc>
        <w:tc>
          <w:tcPr>
            <w:tcW w:w="990" w:type="dxa"/>
          </w:tcPr>
          <w:p w:rsidR="0093308C" w:rsidRDefault="0093308C">
            <w:pPr>
              <w:bidi/>
              <w:spacing w:after="0" w:line="240" w:lineRule="auto"/>
              <w:rPr>
                <w:rFonts w:asciiTheme="minorBidi" w:hAnsiTheme="minorBidi"/>
                <w:rtl/>
                <w:lang w:val="en-GB"/>
              </w:rPr>
            </w:pPr>
          </w:p>
        </w:tc>
        <w:tc>
          <w:tcPr>
            <w:tcW w:w="1177" w:type="dxa"/>
          </w:tcPr>
          <w:p w:rsidR="0093308C" w:rsidRDefault="005C6170">
            <w:pPr>
              <w:bidi/>
              <w:spacing w:after="0" w:line="240" w:lineRule="auto"/>
              <w:rPr>
                <w:rFonts w:asciiTheme="minorBidi" w:hAnsiTheme="minorBidi"/>
                <w:rtl/>
              </w:rPr>
            </w:pPr>
            <w:r>
              <w:rPr>
                <w:rFonts w:asciiTheme="minorBidi" w:hAnsiTheme="minorBidi" w:hint="cs"/>
                <w:rtl/>
              </w:rPr>
              <w:t>الامتحان النهائي</w:t>
            </w:r>
          </w:p>
        </w:tc>
        <w:tc>
          <w:tcPr>
            <w:tcW w:w="1428" w:type="dxa"/>
          </w:tcPr>
          <w:p w:rsidR="0093308C" w:rsidRDefault="0093308C">
            <w:pPr>
              <w:bidi/>
              <w:spacing w:after="0" w:line="240" w:lineRule="auto"/>
              <w:rPr>
                <w:rFonts w:asciiTheme="minorBidi" w:hAnsiTheme="minorBidi"/>
                <w:rtl/>
                <w:lang w:val="en-GB"/>
              </w:rPr>
            </w:pPr>
          </w:p>
        </w:tc>
      </w:tr>
      <w:bookmarkEnd w:id="1"/>
    </w:tbl>
    <w:p w:rsidR="0093308C" w:rsidRDefault="0093308C">
      <w:pPr>
        <w:bidi/>
        <w:rPr>
          <w:rFonts w:asciiTheme="minorBidi" w:hAnsiTheme="minorBidi"/>
          <w:lang w:val="en-GB"/>
        </w:rPr>
      </w:pPr>
    </w:p>
    <w:p w:rsidR="0093308C" w:rsidRDefault="0093308C">
      <w:pPr>
        <w:bidi/>
        <w:rPr>
          <w:rFonts w:asciiTheme="minorBidi" w:hAnsiTheme="minorBidi"/>
          <w:rtl/>
        </w:rPr>
      </w:pPr>
    </w:p>
    <w:p w:rsidR="0093308C" w:rsidRDefault="0093308C">
      <w:pPr>
        <w:pStyle w:val="ps2"/>
        <w:bidi/>
        <w:spacing w:before="0" w:after="0" w:line="240" w:lineRule="auto"/>
        <w:rPr>
          <w:rFonts w:asciiTheme="minorBidi" w:hAnsiTheme="minorBidi" w:cstheme="minorBidi"/>
          <w:b w:val="0"/>
          <w:bCs w:val="0"/>
          <w:sz w:val="22"/>
          <w:szCs w:val="22"/>
          <w:rtl/>
        </w:rPr>
      </w:pPr>
    </w:p>
    <w:p w:rsidR="0093308C" w:rsidRDefault="005C6170">
      <w:pPr>
        <w:pStyle w:val="Heading7"/>
        <w:bidi/>
        <w:rPr>
          <w:rFonts w:asciiTheme="minorBidi" w:hAnsiTheme="minorBidi" w:cstheme="minorBidi"/>
          <w:i w:val="0"/>
          <w:iCs w:val="0"/>
          <w:color w:val="auto"/>
          <w14:textFill>
            <w14:solidFill>
              <w14:srgbClr w14:val="000000">
                <w14:lumMod w14:val="75000"/>
                <w14:lumOff w14:val="25000"/>
              </w14:srgbClr>
            </w14:solidFill>
          </w14:textFill>
        </w:rPr>
      </w:pPr>
      <w:r>
        <w:rPr>
          <w:rFonts w:asciiTheme="minorBidi" w:hAnsiTheme="minorBidi" w:cstheme="minorBidi"/>
          <w:i w:val="0"/>
          <w:iCs w:val="0"/>
          <w:color w:val="auto"/>
          <w:rtl/>
          <w14:textFill>
            <w14:solidFill>
              <w14:srgbClr w14:val="000000">
                <w14:lumMod w14:val="75000"/>
                <w14:lumOff w14:val="25000"/>
              </w14:srgbClr>
            </w14:solidFill>
          </w14:textFill>
        </w:rPr>
        <w:t xml:space="preserve">23. أساليب التقييم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08"/>
      </w:tblGrid>
      <w:tr w:rsidR="0093308C">
        <w:trPr>
          <w:jc w:val="center"/>
        </w:trPr>
        <w:tc>
          <w:tcPr>
            <w:tcW w:w="10008" w:type="dxa"/>
          </w:tcPr>
          <w:p w:rsidR="0093308C" w:rsidRDefault="005C6170">
            <w:pPr>
              <w:pStyle w:val="ps1Char"/>
              <w:rPr>
                <w:rtl/>
              </w:rPr>
            </w:pPr>
            <w:r>
              <w:rPr>
                <w:rtl/>
              </w:rPr>
              <w:t>يتم إثبات تحقق نتاجات التعلم المستهدفة من خلال</w:t>
            </w:r>
            <w:r>
              <w:rPr>
                <w:rtl/>
              </w:rPr>
              <w:t xml:space="preserve"> أساليب التقييم والمتطلبات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641"/>
              <w:gridCol w:w="1641"/>
              <w:gridCol w:w="1642"/>
              <w:gridCol w:w="1642"/>
              <w:gridCol w:w="1642"/>
            </w:tblGrid>
            <w:tr w:rsidR="0093308C">
              <w:trPr>
                <w:jc w:val="center"/>
              </w:trPr>
              <w:tc>
                <w:tcPr>
                  <w:tcW w:w="1641" w:type="dxa"/>
                  <w:shd w:val="clear" w:color="auto" w:fill="auto"/>
                </w:tcPr>
                <w:p w:rsidR="0093308C" w:rsidRDefault="005C6170">
                  <w:pPr>
                    <w:pStyle w:val="ps1Char"/>
                    <w:rPr>
                      <w:rtl/>
                    </w:rPr>
                  </w:pPr>
                  <w:r>
                    <w:rPr>
                      <w:rtl/>
                    </w:rPr>
                    <w:t>أسلوب التقييم</w:t>
                  </w:r>
                </w:p>
              </w:tc>
              <w:tc>
                <w:tcPr>
                  <w:tcW w:w="1641" w:type="dxa"/>
                  <w:shd w:val="clear" w:color="auto" w:fill="auto"/>
                </w:tcPr>
                <w:p w:rsidR="0093308C" w:rsidRDefault="005C6170">
                  <w:pPr>
                    <w:pStyle w:val="ps1Char"/>
                    <w:rPr>
                      <w:rtl/>
                    </w:rPr>
                  </w:pPr>
                  <w:r>
                    <w:rPr>
                      <w:rtl/>
                    </w:rPr>
                    <w:t>العلامة</w:t>
                  </w:r>
                </w:p>
              </w:tc>
              <w:tc>
                <w:tcPr>
                  <w:tcW w:w="1641" w:type="dxa"/>
                  <w:shd w:val="clear" w:color="auto" w:fill="auto"/>
                </w:tcPr>
                <w:p w:rsidR="0093308C" w:rsidRDefault="005C6170">
                  <w:pPr>
                    <w:pStyle w:val="ps1Char"/>
                    <w:rPr>
                      <w:rtl/>
                    </w:rPr>
                  </w:pPr>
                  <w:r>
                    <w:rPr>
                      <w:rtl/>
                    </w:rPr>
                    <w:t>الموضوع</w:t>
                  </w:r>
                </w:p>
              </w:tc>
              <w:tc>
                <w:tcPr>
                  <w:tcW w:w="1642" w:type="dxa"/>
                  <w:vAlign w:val="center"/>
                </w:tcPr>
                <w:p w:rsidR="0093308C" w:rsidRDefault="005C6170">
                  <w:pPr>
                    <w:pStyle w:val="ps1numbered"/>
                    <w:numPr>
                      <w:ilvl w:val="0"/>
                      <w:numId w:val="0"/>
                    </w:numPr>
                    <w:ind w:left="786" w:hanging="360"/>
                    <w:rPr>
                      <w:lang w:bidi="ar-JO"/>
                    </w:rPr>
                  </w:pPr>
                  <w:r>
                    <w:rPr>
                      <w:rtl/>
                      <w:lang w:bidi="ar-JO"/>
                    </w:rPr>
                    <w:t>نتاجات التعلّم المستهدفة للمادة</w:t>
                  </w:r>
                </w:p>
              </w:tc>
              <w:tc>
                <w:tcPr>
                  <w:tcW w:w="1642" w:type="dxa"/>
                  <w:shd w:val="clear" w:color="auto" w:fill="auto"/>
                </w:tcPr>
                <w:p w:rsidR="0093308C" w:rsidRDefault="005C6170">
                  <w:pPr>
                    <w:pStyle w:val="ps1Char"/>
                    <w:rPr>
                      <w:rtl/>
                    </w:rPr>
                  </w:pPr>
                  <w:r>
                    <w:rPr>
                      <w:rtl/>
                    </w:rPr>
                    <w:t>الأسبوع</w:t>
                  </w:r>
                </w:p>
              </w:tc>
              <w:tc>
                <w:tcPr>
                  <w:tcW w:w="1642" w:type="dxa"/>
                  <w:shd w:val="clear" w:color="auto" w:fill="auto"/>
                </w:tcPr>
                <w:p w:rsidR="0093308C" w:rsidRDefault="005C6170">
                  <w:pPr>
                    <w:pStyle w:val="ps1Char"/>
                    <w:rPr>
                      <w:rtl/>
                    </w:rPr>
                  </w:pPr>
                  <w:r>
                    <w:rPr>
                      <w:rtl/>
                    </w:rPr>
                    <w:t>المنصة</w:t>
                  </w:r>
                </w:p>
              </w:tc>
            </w:tr>
            <w:tr w:rsidR="0093308C">
              <w:trPr>
                <w:jc w:val="center"/>
              </w:trPr>
              <w:tc>
                <w:tcPr>
                  <w:tcW w:w="1641" w:type="dxa"/>
                  <w:shd w:val="clear" w:color="auto" w:fill="auto"/>
                </w:tcPr>
                <w:p w:rsidR="0093308C" w:rsidRDefault="005C6170">
                  <w:pPr>
                    <w:pStyle w:val="ps1Char"/>
                    <w:rPr>
                      <w:rtl/>
                    </w:rPr>
                  </w:pPr>
                  <w:r>
                    <w:rPr>
                      <w:rtl/>
                    </w:rPr>
                    <w:t xml:space="preserve">امتحان منتصف الفصل </w:t>
                  </w:r>
                </w:p>
              </w:tc>
              <w:tc>
                <w:tcPr>
                  <w:tcW w:w="1641" w:type="dxa"/>
                  <w:shd w:val="clear" w:color="auto" w:fill="auto"/>
                </w:tcPr>
                <w:p w:rsidR="0093308C" w:rsidRDefault="005C6170">
                  <w:pPr>
                    <w:pStyle w:val="ps1Char"/>
                    <w:rPr>
                      <w:rtl/>
                    </w:rPr>
                  </w:pPr>
                  <w:r>
                    <w:rPr>
                      <w:rtl/>
                    </w:rPr>
                    <w:t>30%</w:t>
                  </w:r>
                </w:p>
              </w:tc>
              <w:tc>
                <w:tcPr>
                  <w:tcW w:w="1641" w:type="dxa"/>
                  <w:shd w:val="clear" w:color="auto" w:fill="auto"/>
                </w:tcPr>
                <w:p w:rsidR="0093308C" w:rsidRDefault="005C6170">
                  <w:pPr>
                    <w:pStyle w:val="ps1Char"/>
                    <w:rPr>
                      <w:rtl/>
                    </w:rPr>
                  </w:pPr>
                  <w:r>
                    <w:rPr>
                      <w:rtl/>
                    </w:rPr>
                    <w:t xml:space="preserve">موضوعات المساق التي تم شرحها </w:t>
                  </w:r>
                </w:p>
              </w:tc>
              <w:tc>
                <w:tcPr>
                  <w:tcW w:w="1642" w:type="dxa"/>
                </w:tcPr>
                <w:p w:rsidR="0093308C" w:rsidRDefault="005C6170">
                  <w:pPr>
                    <w:pStyle w:val="ps1Char"/>
                    <w:rPr>
                      <w:rtl/>
                    </w:rPr>
                  </w:pPr>
                  <w:r>
                    <w:rPr>
                      <w:rtl/>
                    </w:rPr>
                    <w:t>مذكورة أعلاه</w:t>
                  </w:r>
                </w:p>
              </w:tc>
              <w:tc>
                <w:tcPr>
                  <w:tcW w:w="1642" w:type="dxa"/>
                  <w:shd w:val="clear" w:color="auto" w:fill="auto"/>
                </w:tcPr>
                <w:p w:rsidR="0093308C" w:rsidRDefault="005C6170">
                  <w:pPr>
                    <w:pStyle w:val="ps1Char"/>
                    <w:rPr>
                      <w:rtl/>
                    </w:rPr>
                  </w:pPr>
                  <w:r>
                    <w:rPr>
                      <w:rtl/>
                    </w:rPr>
                    <w:t>في الفترة من الأسبوع الثامن حتى الأسبوع التاسع</w:t>
                  </w:r>
                </w:p>
              </w:tc>
              <w:tc>
                <w:tcPr>
                  <w:tcW w:w="1642" w:type="dxa"/>
                  <w:vMerge w:val="restart"/>
                  <w:shd w:val="clear" w:color="auto" w:fill="auto"/>
                </w:tcPr>
                <w:p w:rsidR="0093308C" w:rsidRDefault="0093308C">
                  <w:pPr>
                    <w:pStyle w:val="ps1Char"/>
                    <w:rPr>
                      <w:rtl/>
                    </w:rPr>
                  </w:pPr>
                </w:p>
                <w:p w:rsidR="0093308C" w:rsidRDefault="0093308C">
                  <w:pPr>
                    <w:pStyle w:val="ps1Char"/>
                    <w:rPr>
                      <w:rtl/>
                    </w:rPr>
                  </w:pPr>
                </w:p>
                <w:p w:rsidR="0093308C" w:rsidRDefault="0093308C">
                  <w:pPr>
                    <w:pStyle w:val="ps1Char"/>
                    <w:rPr>
                      <w:rtl/>
                    </w:rPr>
                  </w:pPr>
                </w:p>
                <w:p w:rsidR="0093308C" w:rsidRDefault="0093308C">
                  <w:pPr>
                    <w:pStyle w:val="ps1Char"/>
                    <w:rPr>
                      <w:rtl/>
                    </w:rPr>
                  </w:pPr>
                </w:p>
                <w:p w:rsidR="0093308C" w:rsidRDefault="005C6170">
                  <w:pPr>
                    <w:pStyle w:val="ps1Char"/>
                    <w:rPr>
                      <w:rtl/>
                    </w:rPr>
                  </w:pPr>
                  <w:r>
                    <w:rPr>
                      <w:rtl/>
                    </w:rPr>
                    <w:t>لا يوجد</w:t>
                  </w:r>
                </w:p>
              </w:tc>
            </w:tr>
            <w:tr w:rsidR="0093308C">
              <w:trPr>
                <w:jc w:val="center"/>
              </w:trPr>
              <w:tc>
                <w:tcPr>
                  <w:tcW w:w="1641" w:type="dxa"/>
                  <w:shd w:val="clear" w:color="auto" w:fill="auto"/>
                </w:tcPr>
                <w:p w:rsidR="0093308C" w:rsidRDefault="005C6170">
                  <w:pPr>
                    <w:pStyle w:val="ps1Char"/>
                    <w:rPr>
                      <w:rtl/>
                    </w:rPr>
                  </w:pPr>
                  <w:r>
                    <w:rPr>
                      <w:rtl/>
                    </w:rPr>
                    <w:t xml:space="preserve">الأعمال الفصلية </w:t>
                  </w:r>
                </w:p>
              </w:tc>
              <w:tc>
                <w:tcPr>
                  <w:tcW w:w="1641" w:type="dxa"/>
                  <w:shd w:val="clear" w:color="auto" w:fill="auto"/>
                </w:tcPr>
                <w:p w:rsidR="0093308C" w:rsidRDefault="005C6170">
                  <w:pPr>
                    <w:pStyle w:val="ps1Char"/>
                    <w:rPr>
                      <w:rtl/>
                    </w:rPr>
                  </w:pPr>
                  <w:r>
                    <w:rPr>
                      <w:rtl/>
                    </w:rPr>
                    <w:t>10%</w:t>
                  </w:r>
                </w:p>
              </w:tc>
              <w:tc>
                <w:tcPr>
                  <w:tcW w:w="1641" w:type="dxa"/>
                  <w:shd w:val="clear" w:color="auto" w:fill="auto"/>
                </w:tcPr>
                <w:p w:rsidR="0093308C" w:rsidRDefault="005C6170">
                  <w:pPr>
                    <w:pStyle w:val="ps1Char"/>
                    <w:rPr>
                      <w:rtl/>
                    </w:rPr>
                  </w:pPr>
                  <w:r>
                    <w:rPr>
                      <w:rtl/>
                    </w:rPr>
                    <w:t>جميع موضوعات المساق</w:t>
                  </w:r>
                </w:p>
              </w:tc>
              <w:tc>
                <w:tcPr>
                  <w:tcW w:w="1642" w:type="dxa"/>
                </w:tcPr>
                <w:p w:rsidR="0093308C" w:rsidRDefault="005C6170">
                  <w:pPr>
                    <w:pStyle w:val="ps1Char"/>
                    <w:rPr>
                      <w:rtl/>
                    </w:rPr>
                  </w:pPr>
                  <w:r>
                    <w:rPr>
                      <w:rtl/>
                    </w:rPr>
                    <w:t>مذكورة أعلاه</w:t>
                  </w:r>
                </w:p>
              </w:tc>
              <w:tc>
                <w:tcPr>
                  <w:tcW w:w="1642" w:type="dxa"/>
                  <w:shd w:val="clear" w:color="auto" w:fill="auto"/>
                </w:tcPr>
                <w:p w:rsidR="0093308C" w:rsidRDefault="005C6170">
                  <w:pPr>
                    <w:pStyle w:val="ps1Char"/>
                    <w:rPr>
                      <w:rtl/>
                    </w:rPr>
                  </w:pPr>
                  <w:r>
                    <w:rPr>
                      <w:rtl/>
                    </w:rPr>
                    <w:t>طوال الفصل</w:t>
                  </w:r>
                </w:p>
              </w:tc>
              <w:tc>
                <w:tcPr>
                  <w:tcW w:w="1642" w:type="dxa"/>
                  <w:vMerge/>
                  <w:shd w:val="clear" w:color="auto" w:fill="auto"/>
                </w:tcPr>
                <w:p w:rsidR="0093308C" w:rsidRDefault="0093308C">
                  <w:pPr>
                    <w:pStyle w:val="ps1Char"/>
                    <w:rPr>
                      <w:rtl/>
                    </w:rPr>
                  </w:pPr>
                </w:p>
              </w:tc>
            </w:tr>
            <w:tr w:rsidR="0093308C">
              <w:trPr>
                <w:jc w:val="center"/>
              </w:trPr>
              <w:tc>
                <w:tcPr>
                  <w:tcW w:w="1641" w:type="dxa"/>
                  <w:shd w:val="clear" w:color="auto" w:fill="auto"/>
                </w:tcPr>
                <w:p w:rsidR="0093308C" w:rsidRDefault="005C6170">
                  <w:pPr>
                    <w:pStyle w:val="ps1Char"/>
                    <w:rPr>
                      <w:rtl/>
                    </w:rPr>
                  </w:pPr>
                  <w:r>
                    <w:rPr>
                      <w:rtl/>
                    </w:rPr>
                    <w:t>ورقة بحثية</w:t>
                  </w:r>
                </w:p>
              </w:tc>
              <w:tc>
                <w:tcPr>
                  <w:tcW w:w="1641" w:type="dxa"/>
                  <w:shd w:val="clear" w:color="auto" w:fill="auto"/>
                </w:tcPr>
                <w:p w:rsidR="0093308C" w:rsidRDefault="005C6170">
                  <w:pPr>
                    <w:pStyle w:val="ps1Char"/>
                    <w:rPr>
                      <w:rtl/>
                    </w:rPr>
                  </w:pPr>
                  <w:r>
                    <w:rPr>
                      <w:rtl/>
                    </w:rPr>
                    <w:t>10%</w:t>
                  </w:r>
                </w:p>
              </w:tc>
              <w:tc>
                <w:tcPr>
                  <w:tcW w:w="1641" w:type="dxa"/>
                  <w:shd w:val="clear" w:color="auto" w:fill="auto"/>
                </w:tcPr>
                <w:p w:rsidR="0093308C" w:rsidRDefault="005C6170">
                  <w:pPr>
                    <w:pStyle w:val="ps1Char"/>
                    <w:rPr>
                      <w:rtl/>
                    </w:rPr>
                  </w:pPr>
                  <w:r>
                    <w:rPr>
                      <w:rtl/>
                    </w:rPr>
                    <w:t>أي موضوع يختاره الطالب من موضوعات المساق</w:t>
                  </w:r>
                </w:p>
              </w:tc>
              <w:tc>
                <w:tcPr>
                  <w:tcW w:w="1642" w:type="dxa"/>
                </w:tcPr>
                <w:p w:rsidR="0093308C" w:rsidRDefault="005C6170">
                  <w:pPr>
                    <w:pStyle w:val="ps1Char"/>
                    <w:rPr>
                      <w:rtl/>
                    </w:rPr>
                  </w:pPr>
                  <w:r>
                    <w:rPr>
                      <w:rtl/>
                    </w:rPr>
                    <w:t>مذكورة أعلاه</w:t>
                  </w:r>
                </w:p>
              </w:tc>
              <w:tc>
                <w:tcPr>
                  <w:tcW w:w="1642" w:type="dxa"/>
                  <w:shd w:val="clear" w:color="auto" w:fill="auto"/>
                </w:tcPr>
                <w:p w:rsidR="0093308C" w:rsidRDefault="005C6170">
                  <w:pPr>
                    <w:pStyle w:val="ps1Char"/>
                    <w:rPr>
                      <w:rtl/>
                    </w:rPr>
                  </w:pPr>
                  <w:r>
                    <w:rPr>
                      <w:rtl/>
                    </w:rPr>
                    <w:t>في الفترة من الأسبوع التاسع حتى الأسبوع الثاني عشر</w:t>
                  </w:r>
                </w:p>
              </w:tc>
              <w:tc>
                <w:tcPr>
                  <w:tcW w:w="1642" w:type="dxa"/>
                  <w:vMerge/>
                  <w:shd w:val="clear" w:color="auto" w:fill="auto"/>
                </w:tcPr>
                <w:p w:rsidR="0093308C" w:rsidRDefault="0093308C">
                  <w:pPr>
                    <w:pStyle w:val="ps1Char"/>
                    <w:rPr>
                      <w:rtl/>
                    </w:rPr>
                  </w:pPr>
                </w:p>
              </w:tc>
            </w:tr>
            <w:tr w:rsidR="0093308C">
              <w:trPr>
                <w:jc w:val="center"/>
              </w:trPr>
              <w:tc>
                <w:tcPr>
                  <w:tcW w:w="1641" w:type="dxa"/>
                  <w:shd w:val="clear" w:color="auto" w:fill="auto"/>
                </w:tcPr>
                <w:p w:rsidR="0093308C" w:rsidRDefault="005C6170">
                  <w:pPr>
                    <w:pStyle w:val="ps1Char"/>
                    <w:rPr>
                      <w:rtl/>
                    </w:rPr>
                  </w:pPr>
                  <w:r>
                    <w:rPr>
                      <w:rtl/>
                    </w:rPr>
                    <w:t xml:space="preserve">الامتحان النهائي </w:t>
                  </w:r>
                </w:p>
              </w:tc>
              <w:tc>
                <w:tcPr>
                  <w:tcW w:w="1641" w:type="dxa"/>
                  <w:shd w:val="clear" w:color="auto" w:fill="auto"/>
                </w:tcPr>
                <w:p w:rsidR="0093308C" w:rsidRDefault="005C6170">
                  <w:pPr>
                    <w:pStyle w:val="ps1Char"/>
                    <w:rPr>
                      <w:rtl/>
                    </w:rPr>
                  </w:pPr>
                  <w:r>
                    <w:rPr>
                      <w:rtl/>
                    </w:rPr>
                    <w:t>50%</w:t>
                  </w:r>
                </w:p>
              </w:tc>
              <w:tc>
                <w:tcPr>
                  <w:tcW w:w="1641" w:type="dxa"/>
                  <w:shd w:val="clear" w:color="auto" w:fill="auto"/>
                </w:tcPr>
                <w:p w:rsidR="0093308C" w:rsidRDefault="005C6170">
                  <w:pPr>
                    <w:pStyle w:val="ps1Char"/>
                    <w:rPr>
                      <w:rtl/>
                    </w:rPr>
                  </w:pPr>
                  <w:r>
                    <w:rPr>
                      <w:rtl/>
                    </w:rPr>
                    <w:t xml:space="preserve">جميع موضوعات المساق </w:t>
                  </w:r>
                </w:p>
              </w:tc>
              <w:tc>
                <w:tcPr>
                  <w:tcW w:w="1642" w:type="dxa"/>
                </w:tcPr>
                <w:p w:rsidR="0093308C" w:rsidRDefault="005C6170">
                  <w:pPr>
                    <w:pStyle w:val="ps1Char"/>
                    <w:rPr>
                      <w:rtl/>
                    </w:rPr>
                  </w:pPr>
                  <w:r>
                    <w:rPr>
                      <w:rtl/>
                    </w:rPr>
                    <w:t>مذكورة أعلاه</w:t>
                  </w:r>
                </w:p>
              </w:tc>
              <w:tc>
                <w:tcPr>
                  <w:tcW w:w="1642" w:type="dxa"/>
                  <w:shd w:val="clear" w:color="auto" w:fill="auto"/>
                </w:tcPr>
                <w:p w:rsidR="0093308C" w:rsidRDefault="005C6170">
                  <w:pPr>
                    <w:pStyle w:val="ps1Char"/>
                    <w:rPr>
                      <w:rtl/>
                    </w:rPr>
                  </w:pPr>
                  <w:r>
                    <w:rPr>
                      <w:rtl/>
                    </w:rPr>
                    <w:t>حسب التقويم</w:t>
                  </w:r>
                  <w:r>
                    <w:rPr>
                      <w:rtl/>
                    </w:rPr>
                    <w:t xml:space="preserve"> الجامعي</w:t>
                  </w:r>
                </w:p>
              </w:tc>
              <w:tc>
                <w:tcPr>
                  <w:tcW w:w="1642" w:type="dxa"/>
                  <w:vMerge/>
                  <w:shd w:val="clear" w:color="auto" w:fill="auto"/>
                </w:tcPr>
                <w:p w:rsidR="0093308C" w:rsidRDefault="0093308C">
                  <w:pPr>
                    <w:pStyle w:val="ps1Char"/>
                    <w:rPr>
                      <w:rtl/>
                    </w:rPr>
                  </w:pPr>
                </w:p>
              </w:tc>
            </w:tr>
          </w:tbl>
          <w:p w:rsidR="0093308C" w:rsidRDefault="0093308C">
            <w:pPr>
              <w:pStyle w:val="ps1Char"/>
            </w:pPr>
          </w:p>
        </w:tc>
      </w:tr>
    </w:tbl>
    <w:p w:rsidR="0093308C" w:rsidRDefault="005C6170">
      <w:pPr>
        <w:pStyle w:val="Heading7"/>
        <w:bidi/>
        <w:rPr>
          <w:rFonts w:asciiTheme="minorBidi" w:hAnsiTheme="minorBidi" w:cstheme="minorBidi"/>
          <w:i w:val="0"/>
          <w:iCs w:val="0"/>
          <w:color w:val="auto"/>
          <w:rtl/>
          <w14:textFill>
            <w14:solidFill>
              <w14:srgbClr w14:val="000000">
                <w14:lumMod w14:val="75000"/>
                <w14:lumOff w14:val="25000"/>
              </w14:srgbClr>
            </w14:solidFill>
          </w14:textFill>
        </w:rPr>
      </w:pPr>
      <w:r>
        <w:rPr>
          <w:rFonts w:asciiTheme="minorBidi" w:hAnsiTheme="minorBidi" w:cstheme="minorBidi"/>
          <w:i w:val="0"/>
          <w:iCs w:val="0"/>
          <w:color w:val="auto"/>
          <w:rtl/>
          <w14:textFill>
            <w14:solidFill>
              <w14:srgbClr w14:val="000000">
                <w14:lumMod w14:val="75000"/>
                <w14:lumOff w14:val="25000"/>
              </w14:srgbClr>
            </w14:solidFill>
          </w14:textFill>
        </w:rPr>
        <w:t>24</w:t>
      </w:r>
      <w:r>
        <w:rPr>
          <w:rFonts w:asciiTheme="minorBidi" w:hAnsiTheme="minorBidi" w:cstheme="minorBidi"/>
          <w:i w:val="0"/>
          <w:iCs w:val="0"/>
          <w:color w:val="auto"/>
          <w14:textFill>
            <w14:solidFill>
              <w14:srgbClr w14:val="000000">
                <w14:lumMod w14:val="75000"/>
                <w14:lumOff w14:val="25000"/>
              </w14:srgbClr>
            </w14:solidFill>
          </w14:textFill>
        </w:rPr>
        <w:t>.</w:t>
      </w:r>
      <w:r>
        <w:rPr>
          <w:rFonts w:asciiTheme="minorBidi" w:hAnsiTheme="minorBidi" w:cstheme="minorBidi"/>
          <w:i w:val="0"/>
          <w:iCs w:val="0"/>
          <w:color w:val="auto"/>
          <w:rtl/>
          <w14:textFill>
            <w14:solidFill>
              <w14:srgbClr w14:val="000000">
                <w14:lumMod w14:val="75000"/>
                <w14:lumOff w14:val="25000"/>
              </w14:srgbClr>
            </w14:solidFill>
          </w14:textFill>
        </w:rPr>
        <w:t xml:space="preserve"> متطلبات المادة</w:t>
      </w:r>
    </w:p>
    <w:tbl>
      <w:tblPr>
        <w:bidiVisual/>
        <w:tblW w:w="9900"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3308C">
        <w:tc>
          <w:tcPr>
            <w:tcW w:w="9900" w:type="dxa"/>
            <w:shd w:val="clear" w:color="auto" w:fill="auto"/>
          </w:tcPr>
          <w:p w:rsidR="0093308C" w:rsidRDefault="005C6170">
            <w:pPr>
              <w:pStyle w:val="ps1Char"/>
              <w:rPr>
                <w:rtl/>
              </w:rPr>
            </w:pPr>
            <w:r>
              <w:rPr>
                <w:rtl/>
              </w:rPr>
              <w:t>النصوص التشريعية ذات الصلة/ كود (الدستور، قانون الانتخاب،</w:t>
            </w:r>
            <w:r>
              <w:rPr>
                <w:rFonts w:hint="cs"/>
                <w:rtl/>
              </w:rPr>
              <w:t xml:space="preserve"> قانون المحكمة الدستورية</w:t>
            </w:r>
            <w:r>
              <w:rPr>
                <w:rtl/>
              </w:rPr>
              <w:t xml:space="preserve"> ...).</w:t>
            </w:r>
          </w:p>
        </w:tc>
      </w:tr>
    </w:tbl>
    <w:p w:rsidR="0093308C" w:rsidRDefault="005C6170">
      <w:pPr>
        <w:pStyle w:val="Heading7"/>
        <w:bidi/>
        <w:rPr>
          <w:rFonts w:asciiTheme="minorBidi" w:hAnsiTheme="minorBidi" w:cstheme="minorBidi"/>
          <w:i w:val="0"/>
          <w:iCs w:val="0"/>
          <w:color w:val="auto"/>
          <w14:textFill>
            <w14:solidFill>
              <w14:srgbClr w14:val="000000">
                <w14:lumMod w14:val="75000"/>
                <w14:lumOff w14:val="25000"/>
              </w14:srgbClr>
            </w14:solidFill>
          </w14:textFill>
        </w:rPr>
      </w:pPr>
      <w:r>
        <w:rPr>
          <w:rFonts w:asciiTheme="minorBidi" w:hAnsiTheme="minorBidi" w:cstheme="minorBidi"/>
          <w:i w:val="0"/>
          <w:iCs w:val="0"/>
          <w:color w:val="auto"/>
          <w:rtl/>
          <w14:textFill>
            <w14:solidFill>
              <w14:srgbClr w14:val="000000">
                <w14:lumMod w14:val="75000"/>
                <w14:lumOff w14:val="25000"/>
              </w14:srgbClr>
            </w14:solidFill>
          </w14:textFill>
        </w:rPr>
        <w:t>25</w:t>
      </w:r>
      <w:r>
        <w:rPr>
          <w:rFonts w:asciiTheme="minorBidi" w:hAnsiTheme="minorBidi" w:cstheme="minorBidi"/>
          <w:i w:val="0"/>
          <w:iCs w:val="0"/>
          <w:color w:val="auto"/>
          <w14:textFill>
            <w14:solidFill>
              <w14:srgbClr w14:val="000000">
                <w14:lumMod w14:val="75000"/>
                <w14:lumOff w14:val="25000"/>
              </w14:srgbClr>
            </w14:solidFill>
          </w14:textFill>
        </w:rPr>
        <w:t>.</w:t>
      </w:r>
      <w:r>
        <w:rPr>
          <w:rFonts w:asciiTheme="minorBidi" w:hAnsiTheme="minorBidi" w:cstheme="minorBidi"/>
          <w:i w:val="0"/>
          <w:iCs w:val="0"/>
          <w:color w:val="auto"/>
          <w:rtl/>
          <w14:textFill>
            <w14:solidFill>
              <w14:srgbClr w14:val="000000">
                <w14:lumMod w14:val="75000"/>
                <w14:lumOff w14:val="25000"/>
              </w14:srgbClr>
            </w14:solidFill>
          </w14:textFill>
        </w:rPr>
        <w:t xml:space="preserve"> السياسات المتبعة بالمادة</w:t>
      </w: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892"/>
      </w:tblGrid>
      <w:tr w:rsidR="0093308C">
        <w:trPr>
          <w:jc w:val="center"/>
        </w:trPr>
        <w:tc>
          <w:tcPr>
            <w:tcW w:w="9892" w:type="dxa"/>
          </w:tcPr>
          <w:p w:rsidR="0093308C" w:rsidRDefault="005C6170">
            <w:pPr>
              <w:bidi/>
              <w:spacing w:before="80" w:line="276" w:lineRule="auto"/>
              <w:rPr>
                <w:rFonts w:asciiTheme="minorBidi" w:hAnsiTheme="minorBidi"/>
                <w:rtl/>
              </w:rPr>
            </w:pPr>
            <w:r>
              <w:rPr>
                <w:rFonts w:asciiTheme="minorBidi" w:hAnsiTheme="minorBidi"/>
                <w:rtl/>
              </w:rPr>
              <w:t xml:space="preserve">أ- سياسة الحضور والغياب: </w:t>
            </w:r>
          </w:p>
          <w:p w:rsidR="0093308C" w:rsidRDefault="005C6170">
            <w:pPr>
              <w:bidi/>
              <w:spacing w:before="80" w:line="276" w:lineRule="auto"/>
              <w:rPr>
                <w:rFonts w:asciiTheme="minorBidi" w:hAnsiTheme="minorBidi"/>
                <w:rtl/>
                <w:lang w:bidi="ar-IQ"/>
              </w:rPr>
            </w:pPr>
            <w:r>
              <w:rPr>
                <w:rFonts w:asciiTheme="minorBidi" w:hAnsiTheme="minorBidi"/>
                <w:rtl/>
                <w:lang w:bidi="ar-JO"/>
              </w:rPr>
              <w:t xml:space="preserve"> يجب على جميع الطلبة التقيد بالمواظبة على حضور المحاضرات حسب الموعد المعلن عنه وفي المكان المحدد أثناء تسجيل الطالب للمساق وذلك</w:t>
            </w:r>
            <w:r>
              <w:rPr>
                <w:rFonts w:asciiTheme="minorBidi" w:hAnsiTheme="minorBidi"/>
                <w:rtl/>
                <w:lang w:bidi="ar-IQ"/>
              </w:rPr>
              <w:t xml:space="preserve"> لتعليمات منح درجة البكالوريوس والتي جاء فيها:</w:t>
            </w:r>
          </w:p>
          <w:p w:rsidR="0093308C" w:rsidRDefault="005C6170">
            <w:pPr>
              <w:bidi/>
              <w:spacing w:before="80" w:line="276" w:lineRule="auto"/>
              <w:rPr>
                <w:rFonts w:asciiTheme="minorBidi" w:hAnsiTheme="minorBidi"/>
                <w:rtl/>
              </w:rPr>
            </w:pPr>
            <w:r>
              <w:rPr>
                <w:rFonts w:asciiTheme="minorBidi" w:hAnsiTheme="minorBidi"/>
                <w:rtl/>
                <w:lang w:bidi="ar-IQ"/>
              </w:rPr>
              <w:t xml:space="preserve"> </w:t>
            </w:r>
            <w:r>
              <w:rPr>
                <w:rFonts w:asciiTheme="minorBidi" w:hAnsiTheme="minorBidi"/>
                <w:rtl/>
                <w:lang w:bidi="ar-IQ"/>
              </w:rPr>
              <w:tab/>
            </w:r>
          </w:p>
          <w:p w:rsidR="0093308C" w:rsidRDefault="005C6170">
            <w:pPr>
              <w:numPr>
                <w:ilvl w:val="0"/>
                <w:numId w:val="9"/>
              </w:numPr>
              <w:bidi/>
              <w:spacing w:before="80" w:line="276" w:lineRule="auto"/>
              <w:rPr>
                <w:rFonts w:asciiTheme="minorBidi" w:hAnsiTheme="minorBidi"/>
              </w:rPr>
            </w:pPr>
            <w:r>
              <w:rPr>
                <w:rFonts w:asciiTheme="minorBidi" w:hAnsiTheme="minorBidi"/>
                <w:rtl/>
                <w:lang w:bidi="ar-IQ"/>
              </w:rPr>
              <w:t xml:space="preserve">تشترط المواظبة لجميع طلبة الجامعة في كل المحاضرات والمناقشات والساعات العملية </w:t>
            </w:r>
            <w:r>
              <w:rPr>
                <w:rFonts w:asciiTheme="minorBidi" w:hAnsiTheme="minorBidi"/>
                <w:rtl/>
                <w:lang w:bidi="ar-IQ"/>
              </w:rPr>
              <w:t>حسب الساعات    المقررة لكل مادة في الخطة الدراسية.</w:t>
            </w:r>
          </w:p>
          <w:p w:rsidR="0093308C" w:rsidRDefault="005C6170">
            <w:pPr>
              <w:numPr>
                <w:ilvl w:val="0"/>
                <w:numId w:val="9"/>
              </w:numPr>
              <w:bidi/>
              <w:spacing w:before="80" w:line="276" w:lineRule="auto"/>
              <w:rPr>
                <w:rFonts w:asciiTheme="minorBidi" w:hAnsiTheme="minorBidi"/>
                <w:rtl/>
                <w:lang w:bidi="ar-IQ"/>
              </w:rPr>
            </w:pPr>
            <w:r>
              <w:rPr>
                <w:rFonts w:asciiTheme="minorBidi" w:hAnsiTheme="minorBidi"/>
                <w:rtl/>
                <w:lang w:bidi="ar-IQ"/>
              </w:rPr>
              <w:t>لا يسمح للطالب بالتغيب عن أكثر من (15%) من الساعات المقررة للمادة.</w:t>
            </w:r>
          </w:p>
          <w:p w:rsidR="0093308C" w:rsidRDefault="005C6170">
            <w:pPr>
              <w:numPr>
                <w:ilvl w:val="0"/>
                <w:numId w:val="9"/>
              </w:numPr>
              <w:bidi/>
              <w:spacing w:before="80" w:line="276" w:lineRule="auto"/>
              <w:rPr>
                <w:rFonts w:asciiTheme="minorBidi" w:hAnsiTheme="minorBidi"/>
                <w:rtl/>
                <w:lang w:bidi="ar-IQ"/>
              </w:rPr>
            </w:pPr>
            <w:r>
              <w:rPr>
                <w:rFonts w:asciiTheme="minorBidi" w:hAnsiTheme="minorBidi"/>
                <w:rtl/>
                <w:lang w:bidi="ar-IQ"/>
              </w:rPr>
              <w:t>إذا غاب الطالب أكثر من (15%) من الساعات المقررة للمادة دون عذر مرضي أو قهري يقبلها عميد الكلية التي تدرس المادة، يحرم من التقدم للامتحان ا</w:t>
            </w:r>
            <w:r>
              <w:rPr>
                <w:rFonts w:asciiTheme="minorBidi" w:hAnsiTheme="minorBidi"/>
                <w:rtl/>
                <w:lang w:bidi="ar-IQ"/>
              </w:rPr>
              <w:t>لنهائي وتعتبر نتيجة في تلك المادة (صفرا)، وعليه إعادة دراستها إذا كانت إجبارية، وفي جميع الأحوال تدخل نتيجة ذلك الرسوب في حساب معدل علامات الطالب الفصلي والتراكمي لأغراض الإنذار والفصل من الكلية.</w:t>
            </w:r>
          </w:p>
          <w:p w:rsidR="0093308C" w:rsidRDefault="005C6170">
            <w:pPr>
              <w:numPr>
                <w:ilvl w:val="0"/>
                <w:numId w:val="9"/>
              </w:numPr>
              <w:bidi/>
              <w:spacing w:before="80" w:line="276" w:lineRule="auto"/>
              <w:rPr>
                <w:rFonts w:asciiTheme="minorBidi" w:hAnsiTheme="minorBidi"/>
                <w:rtl/>
                <w:lang w:bidi="ar-IQ"/>
              </w:rPr>
            </w:pPr>
            <w:r>
              <w:rPr>
                <w:rFonts w:asciiTheme="minorBidi" w:hAnsiTheme="minorBidi"/>
                <w:rtl/>
                <w:lang w:bidi="ar-IQ"/>
              </w:rPr>
              <w:t>إذا غاب الطالب أكثر من (15%) من الساعات المقررة لمادة ما وكا</w:t>
            </w:r>
            <w:r>
              <w:rPr>
                <w:rFonts w:asciiTheme="minorBidi" w:hAnsiTheme="minorBidi"/>
                <w:rtl/>
                <w:lang w:bidi="ar-IQ"/>
              </w:rPr>
              <w:t>ن هذا الغياب بسبب المرض أو لعذر قهري يقبله عميد الكلية يعتبر منسحبا من تلك المادة وتطبق عليه أحكام الانسحاب، ويبلغ العميد مدير القبول والتسجيل قراره بذلك، وتثبت ملاحظة منسحب إزاء تلك المادة في السجل الأكاديمي للطالب. أما الطلبة الذي يمثلون المملكة أو الجام</w:t>
            </w:r>
            <w:r>
              <w:rPr>
                <w:rFonts w:asciiTheme="minorBidi" w:hAnsiTheme="minorBidi"/>
                <w:rtl/>
                <w:lang w:bidi="ar-IQ"/>
              </w:rPr>
              <w:t>عة في النشاطات الرسمية فيسمح لهم بالتغيب بنسبة لا تتجاوز 20%.</w:t>
            </w:r>
          </w:p>
          <w:p w:rsidR="0093308C" w:rsidRDefault="005C6170">
            <w:pPr>
              <w:numPr>
                <w:ilvl w:val="0"/>
                <w:numId w:val="9"/>
              </w:numPr>
              <w:bidi/>
              <w:spacing w:before="80" w:line="276" w:lineRule="auto"/>
              <w:rPr>
                <w:rFonts w:asciiTheme="minorBidi" w:hAnsiTheme="minorBidi"/>
                <w:rtl/>
              </w:rPr>
            </w:pPr>
            <w:r>
              <w:rPr>
                <w:rFonts w:asciiTheme="minorBidi" w:hAnsiTheme="minorBidi"/>
                <w:rtl/>
                <w:lang w:bidi="ar-IQ"/>
              </w:rPr>
              <w:lastRenderedPageBreak/>
              <w:t>يشترط في العذر المرضي أن يكون بشهادة صادرة من طبيب عيادة الطلبة في الجامعة الأردنية أو معتمدة منه أو صادرة عن مستشفى الجامعة، وان تقدم هذه الشهادة الى عميد الكلية خلال مدة لا تتجاوز أسبوعين من ت</w:t>
            </w:r>
            <w:r>
              <w:rPr>
                <w:rFonts w:asciiTheme="minorBidi" w:hAnsiTheme="minorBidi"/>
                <w:rtl/>
                <w:lang w:bidi="ar-IQ"/>
              </w:rPr>
              <w:t>اريخ انقطاع الطالب عن المواظبة وفي الحالات القاهرة الأخرى بقدم الطالب ما يثبت عذره القهري خلال أسبوع من تاريخ زوال أسباب الغياب. يقوم عمداء الكليات وأعضاء هيئة التدريس والمحاضرون ومدير القبول والتسجيل بتنفيذ أحكام المواظبة الآنفة الذكر.</w:t>
            </w:r>
          </w:p>
          <w:p w:rsidR="0093308C" w:rsidRDefault="0093308C">
            <w:pPr>
              <w:bidi/>
              <w:spacing w:before="80" w:line="276" w:lineRule="auto"/>
              <w:rPr>
                <w:rFonts w:asciiTheme="minorBidi" w:hAnsiTheme="minorBidi"/>
                <w:rtl/>
              </w:rPr>
            </w:pPr>
          </w:p>
          <w:p w:rsidR="0093308C" w:rsidRDefault="005C6170">
            <w:pPr>
              <w:pStyle w:val="ListParagraph"/>
              <w:numPr>
                <w:ilvl w:val="0"/>
                <w:numId w:val="10"/>
              </w:numPr>
              <w:bidi/>
              <w:spacing w:before="80" w:line="276" w:lineRule="auto"/>
              <w:rPr>
                <w:rFonts w:asciiTheme="minorBidi" w:hAnsiTheme="minorBidi"/>
                <w:rtl/>
              </w:rPr>
            </w:pPr>
            <w:r>
              <w:rPr>
                <w:rFonts w:asciiTheme="minorBidi" w:hAnsiTheme="minorBidi"/>
                <w:rtl/>
              </w:rPr>
              <w:t>الغياب عن الامتحان</w:t>
            </w:r>
            <w:r>
              <w:rPr>
                <w:rFonts w:asciiTheme="minorBidi" w:hAnsiTheme="minorBidi"/>
                <w:rtl/>
              </w:rPr>
              <w:t>ات وتسليم الواجبات في الوقت المحدد</w:t>
            </w:r>
          </w:p>
          <w:p w:rsidR="0093308C" w:rsidRDefault="005C6170">
            <w:pPr>
              <w:bidi/>
              <w:spacing w:before="80" w:line="276" w:lineRule="auto"/>
              <w:rPr>
                <w:rFonts w:asciiTheme="minorBidi" w:hAnsiTheme="minorBidi"/>
                <w:rtl/>
              </w:rPr>
            </w:pPr>
            <w:r>
              <w:rPr>
                <w:rFonts w:asciiTheme="minorBidi" w:hAnsiTheme="minorBidi"/>
              </w:rPr>
              <w:t xml:space="preserve">         </w:t>
            </w:r>
            <w:r>
              <w:rPr>
                <w:rFonts w:asciiTheme="minorBidi" w:hAnsiTheme="minorBidi"/>
                <w:rtl/>
              </w:rPr>
              <w:t>يجب على الطالب أن يحرص على القيام بتأدية جميع الامتحانات حسب المواعيد المعلن عنها، وفي حالة تغيب الطالب عن احدى الامتحانات المقررة، سوف تطبق علياه أحكام تعليمات منح درجة البكالوريوس والتي مفادها</w:t>
            </w:r>
            <w:r>
              <w:rPr>
                <w:rFonts w:asciiTheme="minorBidi" w:hAnsiTheme="minorBidi"/>
              </w:rPr>
              <w:t xml:space="preserve">: </w:t>
            </w:r>
            <w:r>
              <w:rPr>
                <w:rFonts w:asciiTheme="minorBidi" w:hAnsiTheme="minorBidi"/>
              </w:rPr>
              <w:tab/>
            </w:r>
          </w:p>
          <w:p w:rsidR="0093308C" w:rsidRDefault="005C6170">
            <w:pPr>
              <w:bidi/>
              <w:spacing w:before="80" w:line="276" w:lineRule="auto"/>
              <w:rPr>
                <w:rFonts w:asciiTheme="minorBidi" w:hAnsiTheme="minorBidi"/>
                <w:rtl/>
              </w:rPr>
            </w:pPr>
            <w:r>
              <w:rPr>
                <w:rFonts w:asciiTheme="minorBidi" w:hAnsiTheme="minorBidi"/>
                <w:rtl/>
              </w:rPr>
              <w:t>1</w:t>
            </w:r>
            <w:r>
              <w:rPr>
                <w:rFonts w:asciiTheme="minorBidi" w:hAnsiTheme="minorBidi"/>
              </w:rPr>
              <w:t>.</w:t>
            </w:r>
            <w:r>
              <w:rPr>
                <w:rFonts w:asciiTheme="minorBidi" w:hAnsiTheme="minorBidi"/>
                <w:rtl/>
              </w:rPr>
              <w:t xml:space="preserve">كل من يتغيب </w:t>
            </w:r>
            <w:r>
              <w:rPr>
                <w:rFonts w:asciiTheme="minorBidi" w:hAnsiTheme="minorBidi"/>
                <w:rtl/>
              </w:rPr>
              <w:t>بعذر امتحان معلن عنه، عليه أن يقدم ما يثبت عذره لمدرس المادة خلال ثلاثة أيام من    تاريخ زوال العذر، وفي حالة قبول هذا العذر على مدرس المادة إجراء امتحان معوض للطالب</w:t>
            </w:r>
            <w:r>
              <w:rPr>
                <w:rFonts w:asciiTheme="minorBidi" w:hAnsiTheme="minorBidi"/>
              </w:rPr>
              <w:t>.</w:t>
            </w:r>
          </w:p>
          <w:p w:rsidR="0093308C" w:rsidRDefault="005C6170">
            <w:pPr>
              <w:bidi/>
              <w:spacing w:before="80" w:line="276" w:lineRule="auto"/>
              <w:rPr>
                <w:rFonts w:asciiTheme="minorBidi" w:hAnsiTheme="minorBidi"/>
                <w:rtl/>
              </w:rPr>
            </w:pPr>
            <w:r>
              <w:rPr>
                <w:rFonts w:asciiTheme="minorBidi" w:hAnsiTheme="minorBidi"/>
                <w:rtl/>
              </w:rPr>
              <w:t>2</w:t>
            </w:r>
            <w:r>
              <w:rPr>
                <w:rFonts w:asciiTheme="minorBidi" w:hAnsiTheme="minorBidi"/>
              </w:rPr>
              <w:t>.</w:t>
            </w:r>
            <w:r>
              <w:rPr>
                <w:rFonts w:asciiTheme="minorBidi" w:hAnsiTheme="minorBidi"/>
                <w:rtl/>
              </w:rPr>
              <w:t>كل من يتغيب عن الامتحان النهائي المعلن عنه في مادة ما دون عذر يقبله عميد الكلية التي تد</w:t>
            </w:r>
            <w:r>
              <w:rPr>
                <w:rFonts w:asciiTheme="minorBidi" w:hAnsiTheme="minorBidi"/>
                <w:rtl/>
              </w:rPr>
              <w:t>رس تلك المادة تعتبر علامته في ذلك الامتحان (صفرا)</w:t>
            </w:r>
            <w:r>
              <w:rPr>
                <w:rFonts w:asciiTheme="minorBidi" w:hAnsiTheme="minorBidi"/>
              </w:rPr>
              <w:t>.</w:t>
            </w:r>
          </w:p>
          <w:p w:rsidR="0093308C" w:rsidRDefault="0093308C">
            <w:pPr>
              <w:bidi/>
              <w:spacing w:before="80" w:line="276" w:lineRule="auto"/>
              <w:rPr>
                <w:rFonts w:asciiTheme="minorBidi" w:hAnsiTheme="minorBidi"/>
                <w:rtl/>
              </w:rPr>
            </w:pPr>
          </w:p>
          <w:p w:rsidR="0093308C" w:rsidRDefault="005C6170">
            <w:pPr>
              <w:bidi/>
              <w:spacing w:before="80" w:line="276" w:lineRule="auto"/>
              <w:rPr>
                <w:rFonts w:asciiTheme="minorBidi" w:hAnsiTheme="minorBidi"/>
                <w:rtl/>
              </w:rPr>
            </w:pPr>
            <w:r>
              <w:rPr>
                <w:rFonts w:asciiTheme="minorBidi" w:hAnsiTheme="minorBidi"/>
                <w:rtl/>
              </w:rPr>
              <w:t>3.وأما من يتغيب عن امتحان نهائي معلن عنه في مادة ما بعذر يقبله عميد الكلية التي تدرس تلك المادة، فان عميد الكلية يبلغ قراره بقبول العذر الى مدرس المادة لإجراء امتحان معوض للطالب على أن يجري الامتحان المعو</w:t>
            </w:r>
            <w:r>
              <w:rPr>
                <w:rFonts w:asciiTheme="minorBidi" w:hAnsiTheme="minorBidi"/>
                <w:rtl/>
              </w:rPr>
              <w:t>ض خلال الأسبوع الأول من الفصل الذي يلي الفصل الذي لم يتقدم به الطالب للامتحان ما لم يكن مؤجلاً أو منسحبا.</w:t>
            </w:r>
          </w:p>
          <w:p w:rsidR="0093308C" w:rsidRDefault="0093308C">
            <w:pPr>
              <w:bidi/>
              <w:spacing w:before="80" w:line="276" w:lineRule="auto"/>
              <w:rPr>
                <w:rFonts w:asciiTheme="minorBidi" w:hAnsiTheme="minorBidi"/>
                <w:rtl/>
              </w:rPr>
            </w:pPr>
          </w:p>
          <w:p w:rsidR="0093308C" w:rsidRDefault="005C6170">
            <w:pPr>
              <w:bidi/>
              <w:spacing w:before="80" w:line="276" w:lineRule="auto"/>
              <w:rPr>
                <w:rFonts w:asciiTheme="minorBidi" w:hAnsiTheme="minorBidi"/>
                <w:rtl/>
              </w:rPr>
            </w:pPr>
            <w:r>
              <w:rPr>
                <w:rFonts w:asciiTheme="minorBidi" w:hAnsiTheme="minorBidi"/>
                <w:rtl/>
              </w:rPr>
              <w:t>ج- إجراءات السلامة والصحة</w:t>
            </w:r>
          </w:p>
          <w:p w:rsidR="0093308C" w:rsidRDefault="005C6170">
            <w:pPr>
              <w:bidi/>
              <w:spacing w:before="80" w:line="276" w:lineRule="auto"/>
              <w:rPr>
                <w:rFonts w:asciiTheme="minorBidi" w:hAnsiTheme="minorBidi"/>
                <w:rtl/>
              </w:rPr>
            </w:pPr>
            <w:r>
              <w:rPr>
                <w:rFonts w:asciiTheme="minorBidi" w:hAnsiTheme="minorBidi"/>
                <w:rtl/>
              </w:rPr>
              <w:t>التقيد بمعرفة المداخل والمخارج ونقاط التجمع في حال حدوث طارئ أو أمور خطرة.</w:t>
            </w:r>
          </w:p>
          <w:p w:rsidR="0093308C" w:rsidRDefault="005C6170">
            <w:pPr>
              <w:bidi/>
              <w:spacing w:before="80" w:line="276" w:lineRule="auto"/>
              <w:rPr>
                <w:rFonts w:asciiTheme="minorBidi" w:hAnsiTheme="minorBidi"/>
                <w:rtl/>
              </w:rPr>
            </w:pPr>
            <w:r>
              <w:rPr>
                <w:rFonts w:asciiTheme="minorBidi" w:hAnsiTheme="minorBidi"/>
                <w:rtl/>
              </w:rPr>
              <w:t>د- الغش والخروج عن النظام الصفي</w:t>
            </w:r>
          </w:p>
          <w:p w:rsidR="0093308C" w:rsidRDefault="005C6170">
            <w:pPr>
              <w:bidi/>
              <w:spacing w:before="80" w:line="276" w:lineRule="auto"/>
              <w:rPr>
                <w:rFonts w:asciiTheme="minorBidi" w:hAnsiTheme="minorBidi"/>
                <w:rtl/>
              </w:rPr>
            </w:pPr>
            <w:r>
              <w:rPr>
                <w:rFonts w:asciiTheme="minorBidi" w:hAnsiTheme="minorBidi"/>
                <w:rtl/>
              </w:rPr>
              <w:t xml:space="preserve">يعتبر الغش أو </w:t>
            </w:r>
            <w:r>
              <w:rPr>
                <w:rFonts w:asciiTheme="minorBidi" w:hAnsiTheme="minorBidi"/>
                <w:rtl/>
              </w:rPr>
              <w:t>الاشتراك او الشروع فيه أثناء تأدية الامتحان والإخلال بنظام الامتحان أو الهدوء الواجب توافره فيه أو الخروج عن النظام الصفي مخالفات تأديبية تعرض الطالب الذي يرتكب ايا منها للعقوبات التأديبية المنصوص عليها في نظام تأديب الطلبة في الجامعة الأردنية.</w:t>
            </w:r>
          </w:p>
          <w:p w:rsidR="0093308C" w:rsidRDefault="005C6170">
            <w:pPr>
              <w:bidi/>
              <w:spacing w:before="80" w:line="276" w:lineRule="auto"/>
              <w:rPr>
                <w:rFonts w:asciiTheme="minorBidi" w:hAnsiTheme="minorBidi"/>
                <w:rtl/>
              </w:rPr>
            </w:pPr>
            <w:r>
              <w:rPr>
                <w:rFonts w:asciiTheme="minorBidi" w:hAnsiTheme="minorBidi"/>
                <w:rtl/>
              </w:rPr>
              <w:t>ه- إعطاء ال</w:t>
            </w:r>
            <w:r>
              <w:rPr>
                <w:rFonts w:asciiTheme="minorBidi" w:hAnsiTheme="minorBidi"/>
                <w:rtl/>
              </w:rPr>
              <w:t>درجات</w:t>
            </w:r>
          </w:p>
          <w:p w:rsidR="0093308C" w:rsidRDefault="005C6170">
            <w:pPr>
              <w:bidi/>
              <w:spacing w:before="80" w:line="276" w:lineRule="auto"/>
              <w:rPr>
                <w:rFonts w:asciiTheme="minorBidi" w:hAnsiTheme="minorBidi"/>
                <w:rtl/>
              </w:rPr>
            </w:pPr>
            <w:r>
              <w:rPr>
                <w:rFonts w:asciiTheme="minorBidi" w:hAnsiTheme="minorBidi"/>
                <w:rtl/>
              </w:rPr>
              <w:t>تطبق تعليمات منح درجة البكالوريوس في ذلك بحيث يجب على الطالب الاطلاع على نص المادة (16) منها.</w:t>
            </w:r>
          </w:p>
          <w:p w:rsidR="0093308C" w:rsidRDefault="005C6170">
            <w:pPr>
              <w:bidi/>
              <w:spacing w:before="80" w:line="276" w:lineRule="auto"/>
              <w:rPr>
                <w:rFonts w:asciiTheme="minorBidi" w:hAnsiTheme="minorBidi"/>
                <w:rtl/>
              </w:rPr>
            </w:pPr>
            <w:r>
              <w:rPr>
                <w:rFonts w:asciiTheme="minorBidi" w:hAnsiTheme="minorBidi"/>
                <w:rtl/>
              </w:rPr>
              <w:t>و- الخدمات المتوفرة بالجامعة والتي تسهم في دراسة المادة</w:t>
            </w:r>
          </w:p>
          <w:p w:rsidR="0093308C" w:rsidRDefault="005C6170">
            <w:pPr>
              <w:bidi/>
              <w:spacing w:before="80" w:line="276" w:lineRule="auto"/>
              <w:rPr>
                <w:rFonts w:asciiTheme="minorBidi" w:hAnsiTheme="minorBidi"/>
                <w:rtl/>
                <w:lang w:bidi="ar-JO"/>
              </w:rPr>
            </w:pPr>
            <w:r>
              <w:rPr>
                <w:rFonts w:asciiTheme="minorBidi" w:hAnsiTheme="minorBidi"/>
                <w:rtl/>
                <w:lang w:bidi="ar-JO"/>
              </w:rPr>
              <w:t>(القاعات الصفية، المكتبة، مختبر الحاسوب).</w:t>
            </w:r>
          </w:p>
        </w:tc>
      </w:tr>
    </w:tbl>
    <w:p w:rsidR="0093308C" w:rsidRDefault="005C6170">
      <w:pPr>
        <w:pStyle w:val="Heading7"/>
        <w:bidi/>
        <w:rPr>
          <w:rFonts w:asciiTheme="minorBidi" w:hAnsiTheme="minorBidi" w:cstheme="minorBidi"/>
          <w:i w:val="0"/>
          <w:iCs w:val="0"/>
          <w:color w:val="auto"/>
          <w14:textFill>
            <w14:solidFill>
              <w14:srgbClr w14:val="000000">
                <w14:lumMod w14:val="75000"/>
                <w14:lumOff w14:val="25000"/>
              </w14:srgbClr>
            </w14:solidFill>
          </w14:textFill>
        </w:rPr>
      </w:pPr>
      <w:r>
        <w:rPr>
          <w:rFonts w:asciiTheme="minorBidi" w:hAnsiTheme="minorBidi" w:cstheme="minorBidi"/>
          <w:i w:val="0"/>
          <w:iCs w:val="0"/>
          <w:color w:val="auto"/>
          <w:rtl/>
          <w14:textFill>
            <w14:solidFill>
              <w14:srgbClr w14:val="000000">
                <w14:lumMod w14:val="75000"/>
                <w14:lumOff w14:val="25000"/>
              </w14:srgbClr>
            </w14:solidFill>
          </w14:textFill>
        </w:rPr>
        <w:lastRenderedPageBreak/>
        <w:t>26</w:t>
      </w:r>
      <w:r>
        <w:rPr>
          <w:rFonts w:asciiTheme="minorBidi" w:hAnsiTheme="minorBidi" w:cstheme="minorBidi"/>
          <w:i w:val="0"/>
          <w:iCs w:val="0"/>
          <w:color w:val="auto"/>
          <w14:textFill>
            <w14:solidFill>
              <w14:srgbClr w14:val="000000">
                <w14:lumMod w14:val="75000"/>
                <w14:lumOff w14:val="25000"/>
              </w14:srgbClr>
            </w14:solidFill>
          </w14:textFill>
        </w:rPr>
        <w:t>.</w:t>
      </w:r>
      <w:r>
        <w:rPr>
          <w:rFonts w:asciiTheme="minorBidi" w:hAnsiTheme="minorBidi" w:cstheme="minorBidi"/>
          <w:i w:val="0"/>
          <w:iCs w:val="0"/>
          <w:color w:val="auto"/>
          <w:rtl/>
          <w14:textFill>
            <w14:solidFill>
              <w14:srgbClr w14:val="000000">
                <w14:lumMod w14:val="75000"/>
                <w14:lumOff w14:val="25000"/>
              </w14:srgbClr>
            </w14:solidFill>
          </w14:textFill>
        </w:rPr>
        <w:t xml:space="preserve"> المراجع</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93308C">
        <w:trPr>
          <w:trHeight w:val="69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93308C" w:rsidRDefault="005C6170">
            <w:pPr>
              <w:tabs>
                <w:tab w:val="left" w:pos="1686"/>
              </w:tabs>
              <w:bidi/>
              <w:rPr>
                <w:rFonts w:asciiTheme="minorBidi" w:eastAsia="Times New Roman" w:hAnsiTheme="minorBidi"/>
                <w:rtl/>
              </w:rPr>
            </w:pPr>
            <w:r>
              <w:rPr>
                <w:rFonts w:asciiTheme="minorBidi" w:hAnsiTheme="minorBidi"/>
                <w:rtl/>
              </w:rPr>
              <w:t>أ-  الكتب المطلوبة، والقراءات والمواد السمعية</w:t>
            </w:r>
            <w:r>
              <w:rPr>
                <w:rFonts w:asciiTheme="minorBidi" w:hAnsiTheme="minorBidi"/>
                <w:rtl/>
              </w:rPr>
              <w:t xml:space="preserve"> والبصرية المخصصة</w:t>
            </w:r>
            <w:r>
              <w:rPr>
                <w:rFonts w:asciiTheme="minorBidi" w:hAnsiTheme="minorBidi" w:hint="cs"/>
                <w:rtl/>
              </w:rPr>
              <w:t>:</w:t>
            </w:r>
          </w:p>
          <w:p w:rsidR="0093308C" w:rsidRDefault="005C6170">
            <w:pPr>
              <w:bidi/>
              <w:spacing w:after="0" w:line="240" w:lineRule="auto"/>
              <w:rPr>
                <w:rFonts w:asciiTheme="minorBidi" w:eastAsia="Times New Roman" w:hAnsiTheme="minorBidi"/>
                <w:rtl/>
                <w:lang w:val="en-GB" w:bidi="ar-JO"/>
              </w:rPr>
            </w:pPr>
            <w:r>
              <w:rPr>
                <w:rFonts w:asciiTheme="minorBidi" w:eastAsia="Times New Roman" w:hAnsiTheme="minorBidi"/>
                <w:rtl/>
                <w:lang w:val="en-GB"/>
              </w:rPr>
              <w:t xml:space="preserve">- </w:t>
            </w:r>
            <w:r>
              <w:rPr>
                <w:rFonts w:asciiTheme="minorBidi" w:eastAsia="Times New Roman" w:hAnsiTheme="minorBidi"/>
                <w:rtl/>
                <w:lang w:val="en-GB" w:bidi="ar-JO"/>
              </w:rPr>
              <w:t xml:space="preserve">المرجع الرئيسي: </w:t>
            </w:r>
            <w:r>
              <w:rPr>
                <w:rFonts w:asciiTheme="minorBidi" w:eastAsia="Times New Roman" w:hAnsiTheme="minorBidi" w:cs="Arial"/>
                <w:rtl/>
                <w:lang w:val="en-GB" w:bidi="ar-JO"/>
              </w:rPr>
              <w:t>الخطيب</w:t>
            </w:r>
            <w:r>
              <w:rPr>
                <w:rFonts w:asciiTheme="minorBidi" w:eastAsia="Times New Roman" w:hAnsiTheme="minorBidi" w:cs="Arial" w:hint="cs"/>
                <w:rtl/>
                <w:lang w:val="en-GB" w:bidi="ar-JO"/>
              </w:rPr>
              <w:t xml:space="preserve">، </w:t>
            </w:r>
            <w:r>
              <w:rPr>
                <w:rFonts w:asciiTheme="minorBidi" w:eastAsia="Times New Roman" w:hAnsiTheme="minorBidi" w:cs="Arial"/>
                <w:rtl/>
                <w:lang w:val="en-GB" w:bidi="ar-JO"/>
              </w:rPr>
              <w:t>نعمان</w:t>
            </w:r>
            <w:r>
              <w:rPr>
                <w:rFonts w:asciiTheme="minorBidi" w:eastAsia="Times New Roman" w:hAnsiTheme="minorBidi" w:cs="Arial" w:hint="cs"/>
                <w:rtl/>
                <w:lang w:val="en-GB" w:bidi="ar-JO"/>
              </w:rPr>
              <w:t xml:space="preserve"> (2023) </w:t>
            </w:r>
            <w:r>
              <w:rPr>
                <w:rFonts w:asciiTheme="minorBidi" w:eastAsia="Times New Roman" w:hAnsiTheme="minorBidi" w:cs="Arial"/>
                <w:rtl/>
                <w:lang w:val="en-GB" w:bidi="ar-JO"/>
              </w:rPr>
              <w:t>الوسيط في النظم السياسية والقانون الدستوري</w:t>
            </w:r>
            <w:r>
              <w:rPr>
                <w:rFonts w:asciiTheme="minorBidi" w:eastAsia="Times New Roman" w:hAnsiTheme="minorBidi" w:cs="Arial" w:hint="cs"/>
                <w:rtl/>
                <w:lang w:val="en-GB" w:bidi="ar-JO"/>
              </w:rPr>
              <w:t>، دار الثقافة: عمان.</w:t>
            </w:r>
          </w:p>
          <w:p w:rsidR="0093308C" w:rsidRDefault="0093308C">
            <w:pPr>
              <w:bidi/>
              <w:spacing w:after="0" w:line="240" w:lineRule="auto"/>
              <w:rPr>
                <w:rFonts w:asciiTheme="minorBidi" w:eastAsia="Times New Roman" w:hAnsiTheme="minorBidi" w:cs="Arial"/>
                <w:rtl/>
                <w:lang w:val="en-GB" w:bidi="ar-JO"/>
              </w:rPr>
            </w:pPr>
          </w:p>
          <w:p w:rsidR="0093308C" w:rsidRDefault="005C6170">
            <w:pPr>
              <w:bidi/>
              <w:spacing w:after="0" w:line="240" w:lineRule="auto"/>
              <w:rPr>
                <w:rFonts w:asciiTheme="minorBidi" w:eastAsia="Times New Roman" w:hAnsiTheme="minorBidi"/>
                <w:rtl/>
                <w:lang w:val="en-GB" w:bidi="ar-JO"/>
              </w:rPr>
            </w:pPr>
            <w:r>
              <w:rPr>
                <w:rFonts w:asciiTheme="minorBidi" w:eastAsia="Times New Roman" w:hAnsiTheme="minorBidi" w:cs="Arial" w:hint="cs"/>
                <w:rtl/>
                <w:lang w:val="en-GB" w:bidi="ar-JO"/>
              </w:rPr>
              <w:lastRenderedPageBreak/>
              <w:t>-</w:t>
            </w:r>
            <w:r>
              <w:rPr>
                <w:rFonts w:asciiTheme="minorBidi" w:eastAsia="Times New Roman" w:hAnsiTheme="minorBidi" w:cs="Arial"/>
                <w:rtl/>
                <w:lang w:val="en-GB" w:bidi="ar-JO"/>
              </w:rPr>
              <w:t xml:space="preserve"> مر</w:t>
            </w:r>
            <w:r>
              <w:rPr>
                <w:rFonts w:asciiTheme="minorBidi" w:eastAsia="Times New Roman" w:hAnsiTheme="minorBidi" w:cs="Arial" w:hint="cs"/>
                <w:rtl/>
                <w:lang w:val="en-GB" w:bidi="ar-JO"/>
              </w:rPr>
              <w:t>ا</w:t>
            </w:r>
            <w:r>
              <w:rPr>
                <w:rFonts w:asciiTheme="minorBidi" w:eastAsia="Times New Roman" w:hAnsiTheme="minorBidi" w:cs="Arial"/>
                <w:rtl/>
                <w:lang w:val="en-GB" w:bidi="ar-JO"/>
              </w:rPr>
              <w:t>جع إضافي</w:t>
            </w:r>
            <w:r>
              <w:rPr>
                <w:rFonts w:asciiTheme="minorBidi" w:eastAsia="Times New Roman" w:hAnsiTheme="minorBidi" w:cs="Arial" w:hint="cs"/>
                <w:rtl/>
                <w:lang w:val="en-GB" w:bidi="ar-JO"/>
              </w:rPr>
              <w:t>ة</w:t>
            </w:r>
            <w:r>
              <w:rPr>
                <w:rFonts w:asciiTheme="minorBidi" w:eastAsia="Times New Roman" w:hAnsiTheme="minorBidi"/>
                <w:lang w:val="en-GB" w:bidi="ar-JO"/>
              </w:rPr>
              <w:t>:</w:t>
            </w:r>
          </w:p>
          <w:p w:rsidR="0093308C" w:rsidRDefault="005C6170">
            <w:pPr>
              <w:pStyle w:val="ListParagraph"/>
              <w:numPr>
                <w:ilvl w:val="0"/>
                <w:numId w:val="8"/>
              </w:numPr>
              <w:bidi/>
              <w:spacing w:after="0" w:line="240" w:lineRule="auto"/>
              <w:rPr>
                <w:rFonts w:asciiTheme="minorBidi" w:eastAsia="Times New Roman" w:hAnsiTheme="minorBidi"/>
                <w:rtl/>
                <w:lang w:val="en-GB" w:bidi="ar-JO"/>
              </w:rPr>
            </w:pPr>
            <w:r>
              <w:rPr>
                <w:rFonts w:asciiTheme="minorBidi" w:eastAsia="Times New Roman" w:hAnsiTheme="minorBidi" w:cs="Arial"/>
                <w:rtl/>
                <w:lang w:val="en-GB" w:bidi="ar-JO"/>
              </w:rPr>
              <w:t>العضايلة</w:t>
            </w:r>
            <w:r>
              <w:rPr>
                <w:rFonts w:asciiTheme="minorBidi" w:eastAsia="Times New Roman" w:hAnsiTheme="minorBidi" w:cs="Arial" w:hint="cs"/>
                <w:rtl/>
                <w:lang w:val="en-GB" w:bidi="ar-JO"/>
              </w:rPr>
              <w:t>، أمين (2024)</w:t>
            </w:r>
            <w:r>
              <w:rPr>
                <w:rFonts w:asciiTheme="minorBidi" w:eastAsia="Times New Roman" w:hAnsiTheme="minorBidi" w:cs="Arial"/>
                <w:rtl/>
                <w:lang w:val="en-GB" w:bidi="ar-JO"/>
              </w:rPr>
              <w:t xml:space="preserve"> الوجيز في النظم </w:t>
            </w:r>
            <w:r>
              <w:rPr>
                <w:rFonts w:asciiTheme="minorBidi" w:eastAsia="Times New Roman" w:hAnsiTheme="minorBidi" w:cs="Arial" w:hint="cs"/>
                <w:rtl/>
                <w:lang w:val="en-GB" w:bidi="ar-JO"/>
              </w:rPr>
              <w:t xml:space="preserve">السياسية والقانون </w:t>
            </w:r>
            <w:r>
              <w:rPr>
                <w:rFonts w:asciiTheme="minorBidi" w:eastAsia="Times New Roman" w:hAnsiTheme="minorBidi" w:cs="Arial"/>
                <w:rtl/>
                <w:lang w:val="en-GB" w:bidi="ar-JO"/>
              </w:rPr>
              <w:t>الدستوري</w:t>
            </w:r>
            <w:r>
              <w:rPr>
                <w:rFonts w:asciiTheme="minorBidi" w:eastAsia="Times New Roman" w:hAnsiTheme="minorBidi" w:cs="Arial" w:hint="cs"/>
                <w:rtl/>
                <w:lang w:val="en-GB" w:bidi="ar-JO"/>
              </w:rPr>
              <w:t>، دار الثقافة: عمان</w:t>
            </w:r>
            <w:r>
              <w:rPr>
                <w:rFonts w:asciiTheme="minorBidi" w:eastAsia="Times New Roman" w:hAnsiTheme="minorBidi" w:cs="Arial"/>
                <w:rtl/>
                <w:lang w:val="en-GB" w:bidi="ar-JO"/>
              </w:rPr>
              <w:t xml:space="preserve">. </w:t>
            </w:r>
          </w:p>
          <w:p w:rsidR="0093308C" w:rsidRDefault="005C6170">
            <w:pPr>
              <w:pStyle w:val="ListParagraph"/>
              <w:numPr>
                <w:ilvl w:val="0"/>
                <w:numId w:val="8"/>
              </w:numPr>
              <w:bidi/>
              <w:spacing w:after="0" w:line="240" w:lineRule="auto"/>
              <w:rPr>
                <w:rFonts w:asciiTheme="minorBidi" w:hAnsiTheme="minorBidi" w:cs="Arial"/>
                <w:rtl/>
                <w:lang w:val="en-GB" w:bidi="ar-JO"/>
              </w:rPr>
            </w:pPr>
            <w:r>
              <w:rPr>
                <w:rFonts w:asciiTheme="minorBidi" w:hAnsiTheme="minorBidi" w:cs="Arial"/>
                <w:rtl/>
                <w:lang w:val="en-GB" w:bidi="ar-JO"/>
              </w:rPr>
              <w:t>الليمون</w:t>
            </w:r>
            <w:r>
              <w:rPr>
                <w:rFonts w:asciiTheme="minorBidi" w:hAnsiTheme="minorBidi" w:cs="Arial" w:hint="cs"/>
                <w:rtl/>
                <w:lang w:val="en-GB" w:bidi="ar-JO"/>
              </w:rPr>
              <w:t xml:space="preserve">، </w:t>
            </w:r>
            <w:r>
              <w:rPr>
                <w:rFonts w:asciiTheme="minorBidi" w:hAnsiTheme="minorBidi" w:cs="Arial"/>
                <w:rtl/>
                <w:lang w:val="en-GB" w:bidi="ar-JO"/>
              </w:rPr>
              <w:t>عوض</w:t>
            </w:r>
            <w:r>
              <w:rPr>
                <w:rFonts w:asciiTheme="minorBidi" w:hAnsiTheme="minorBidi" w:cs="Arial" w:hint="cs"/>
                <w:rtl/>
                <w:lang w:val="en-GB" w:bidi="ar-JO"/>
              </w:rPr>
              <w:t xml:space="preserve"> (2016)</w:t>
            </w:r>
            <w:r>
              <w:rPr>
                <w:rFonts w:asciiTheme="minorBidi" w:eastAsia="Times New Roman" w:hAnsiTheme="minorBidi"/>
                <w:rtl/>
                <w:lang w:val="en-GB" w:bidi="ar-JO"/>
              </w:rPr>
              <w:t xml:space="preserve"> </w:t>
            </w:r>
            <w:r>
              <w:rPr>
                <w:rFonts w:asciiTheme="minorBidi" w:hAnsiTheme="minorBidi" w:cs="Arial"/>
                <w:rtl/>
                <w:lang w:val="en-GB" w:bidi="ar-JO"/>
              </w:rPr>
              <w:t xml:space="preserve">الوجيز في النظم السياسية ومبادئ القانون الدستوري، </w:t>
            </w:r>
            <w:r>
              <w:rPr>
                <w:rFonts w:asciiTheme="minorBidi" w:hAnsiTheme="minorBidi" w:cs="Arial" w:hint="cs"/>
                <w:rtl/>
                <w:lang w:val="en-GB" w:bidi="ar-JO"/>
              </w:rPr>
              <w:t xml:space="preserve">ط (2)، </w:t>
            </w:r>
            <w:r>
              <w:rPr>
                <w:rFonts w:asciiTheme="minorBidi" w:hAnsiTheme="minorBidi" w:cs="Arial"/>
                <w:rtl/>
                <w:lang w:val="en-GB" w:bidi="ar-JO"/>
              </w:rPr>
              <w:t>دار وائل</w:t>
            </w:r>
            <w:r>
              <w:rPr>
                <w:rFonts w:asciiTheme="minorBidi" w:hAnsiTheme="minorBidi" w:cs="Arial" w:hint="cs"/>
                <w:rtl/>
                <w:lang w:val="en-GB" w:bidi="ar-JO"/>
              </w:rPr>
              <w:t>:</w:t>
            </w:r>
            <w:r>
              <w:rPr>
                <w:rFonts w:asciiTheme="minorBidi" w:hAnsiTheme="minorBidi" w:cs="Arial"/>
                <w:rtl/>
                <w:lang w:val="en-GB" w:bidi="ar-JO"/>
              </w:rPr>
              <w:t xml:space="preserve"> عمان.</w:t>
            </w:r>
          </w:p>
          <w:p w:rsidR="0093308C" w:rsidRDefault="0093308C">
            <w:pPr>
              <w:tabs>
                <w:tab w:val="left" w:pos="1686"/>
              </w:tabs>
              <w:bidi/>
              <w:spacing w:after="0" w:line="240" w:lineRule="auto"/>
              <w:rPr>
                <w:rFonts w:asciiTheme="minorBidi" w:eastAsia="Times New Roman" w:hAnsiTheme="minorBidi"/>
                <w:rtl/>
                <w:lang w:bidi="ar-JO"/>
              </w:rPr>
            </w:pPr>
          </w:p>
          <w:p w:rsidR="0093308C" w:rsidRDefault="005C6170">
            <w:pPr>
              <w:tabs>
                <w:tab w:val="left" w:pos="1686"/>
              </w:tabs>
              <w:bidi/>
              <w:spacing w:after="0" w:line="240" w:lineRule="auto"/>
              <w:rPr>
                <w:rFonts w:asciiTheme="minorBidi" w:eastAsia="Times New Roman" w:hAnsiTheme="minorBidi"/>
                <w:rtl/>
              </w:rPr>
            </w:pPr>
            <w:r>
              <w:rPr>
                <w:rFonts w:asciiTheme="minorBidi" w:eastAsia="Times New Roman" w:hAnsiTheme="minorBidi"/>
                <w:rtl/>
              </w:rPr>
              <w:t xml:space="preserve">ب-  </w:t>
            </w:r>
            <w:r>
              <w:rPr>
                <w:rFonts w:asciiTheme="minorBidi" w:eastAsia="Times New Roman" w:hAnsiTheme="minorBidi" w:hint="cs"/>
                <w:rtl/>
              </w:rPr>
              <w:t>الدراسات</w:t>
            </w:r>
            <w:r>
              <w:rPr>
                <w:rFonts w:asciiTheme="minorBidi" w:eastAsia="Times New Roman" w:hAnsiTheme="minorBidi"/>
                <w:rtl/>
              </w:rPr>
              <w:t xml:space="preserve"> الموصى بها، وغيرها من المواد التعليمية الورقية والإلكترونية</w:t>
            </w:r>
            <w:r>
              <w:rPr>
                <w:rFonts w:asciiTheme="minorBidi" w:eastAsia="Times New Roman" w:hAnsiTheme="minorBidi" w:hint="cs"/>
                <w:rtl/>
              </w:rPr>
              <w:t>:</w:t>
            </w:r>
          </w:p>
          <w:p w:rsidR="0093308C" w:rsidRDefault="005C6170">
            <w:pPr>
              <w:pStyle w:val="ListParagraph"/>
              <w:numPr>
                <w:ilvl w:val="0"/>
                <w:numId w:val="11"/>
              </w:numPr>
              <w:tabs>
                <w:tab w:val="left" w:pos="1686"/>
              </w:tabs>
              <w:bidi/>
              <w:spacing w:after="0" w:line="240" w:lineRule="auto"/>
              <w:rPr>
                <w:rFonts w:asciiTheme="minorBidi" w:eastAsia="Times New Roman" w:hAnsiTheme="minorBidi"/>
                <w:rtl/>
              </w:rPr>
            </w:pPr>
            <w:r>
              <w:rPr>
                <w:rFonts w:asciiTheme="minorBidi" w:eastAsia="Times New Roman" w:hAnsiTheme="minorBidi" w:hint="cs"/>
                <w:rtl/>
              </w:rPr>
              <w:t xml:space="preserve">قدورة، زهير، وبن طريف، محمد (2020) </w:t>
            </w:r>
            <w:r>
              <w:rPr>
                <w:rFonts w:asciiTheme="minorBidi" w:hAnsiTheme="minorBidi" w:cs="Arial"/>
                <w:rtl/>
                <w:lang w:val="en-GB" w:bidi="ar-JO"/>
              </w:rPr>
              <w:t>النظم السياسية ومبادئ القانون الدستوري</w:t>
            </w:r>
            <w:r>
              <w:rPr>
                <w:rFonts w:asciiTheme="minorBidi" w:hAnsiTheme="minorBidi" w:cs="Arial" w:hint="cs"/>
                <w:rtl/>
                <w:lang w:val="en-GB" w:bidi="ar-JO"/>
              </w:rPr>
              <w:t>: دراسة مقارنة، دار وائل: عمان.</w:t>
            </w:r>
          </w:p>
          <w:p w:rsidR="0093308C" w:rsidRDefault="0093308C">
            <w:pPr>
              <w:tabs>
                <w:tab w:val="left" w:pos="1686"/>
              </w:tabs>
              <w:bidi/>
              <w:spacing w:after="0" w:line="240" w:lineRule="auto"/>
              <w:rPr>
                <w:rFonts w:asciiTheme="minorBidi" w:eastAsia="Times New Roman" w:hAnsiTheme="minorBidi"/>
                <w:rtl/>
              </w:rPr>
            </w:pPr>
          </w:p>
          <w:p w:rsidR="0093308C" w:rsidRDefault="0093308C">
            <w:pPr>
              <w:tabs>
                <w:tab w:val="left" w:pos="1686"/>
              </w:tabs>
              <w:bidi/>
              <w:rPr>
                <w:rFonts w:asciiTheme="minorBidi" w:hAnsiTheme="minorBidi"/>
              </w:rPr>
            </w:pPr>
          </w:p>
        </w:tc>
      </w:tr>
    </w:tbl>
    <w:p w:rsidR="0093308C" w:rsidRDefault="005C6170">
      <w:pPr>
        <w:pStyle w:val="Heading7"/>
        <w:bidi/>
        <w:rPr>
          <w:rFonts w:asciiTheme="minorBidi" w:hAnsiTheme="minorBidi" w:cstheme="minorBidi"/>
          <w:i w:val="0"/>
          <w:iCs w:val="0"/>
          <w:color w:val="auto"/>
          <w14:textFill>
            <w14:solidFill>
              <w14:srgbClr w14:val="000000">
                <w14:lumMod w14:val="75000"/>
                <w14:lumOff w14:val="25000"/>
              </w14:srgbClr>
            </w14:solidFill>
          </w14:textFill>
        </w:rPr>
      </w:pPr>
      <w:r>
        <w:rPr>
          <w:rFonts w:asciiTheme="minorBidi" w:hAnsiTheme="minorBidi" w:cstheme="minorBidi"/>
          <w:i w:val="0"/>
          <w:iCs w:val="0"/>
          <w:color w:val="auto"/>
          <w14:textFill>
            <w14:solidFill>
              <w14:srgbClr w14:val="000000">
                <w14:lumMod w14:val="75000"/>
                <w14:lumOff w14:val="25000"/>
              </w14:srgbClr>
            </w14:solidFill>
          </w14:textFill>
        </w:rPr>
        <w:lastRenderedPageBreak/>
        <w:t xml:space="preserve"> </w:t>
      </w:r>
      <w:r>
        <w:rPr>
          <w:rFonts w:asciiTheme="minorBidi" w:hAnsiTheme="minorBidi" w:cstheme="minorBidi"/>
          <w:i w:val="0"/>
          <w:iCs w:val="0"/>
          <w:color w:val="auto"/>
          <w:rtl/>
          <w14:textFill>
            <w14:solidFill>
              <w14:srgbClr w14:val="000000">
                <w14:lumMod w14:val="75000"/>
                <w14:lumOff w14:val="25000"/>
              </w14:srgbClr>
            </w14:solidFill>
          </w14:textFill>
        </w:rPr>
        <w:t>27</w:t>
      </w:r>
      <w:r>
        <w:rPr>
          <w:rFonts w:asciiTheme="minorBidi" w:hAnsiTheme="minorBidi" w:cstheme="minorBidi"/>
          <w:i w:val="0"/>
          <w:iCs w:val="0"/>
          <w:color w:val="auto"/>
          <w14:textFill>
            <w14:solidFill>
              <w14:srgbClr w14:val="000000">
                <w14:lumMod w14:val="75000"/>
                <w14:lumOff w14:val="25000"/>
              </w14:srgbClr>
            </w14:solidFill>
          </w14:textFill>
        </w:rPr>
        <w:t>.</w:t>
      </w:r>
      <w:r>
        <w:rPr>
          <w:rFonts w:asciiTheme="minorBidi" w:hAnsiTheme="minorBidi" w:cstheme="minorBidi"/>
          <w:i w:val="0"/>
          <w:iCs w:val="0"/>
          <w:color w:val="auto"/>
          <w:rtl/>
          <w14:textFill>
            <w14:solidFill>
              <w14:srgbClr w14:val="000000">
                <w14:lumMod w14:val="75000"/>
                <w14:lumOff w14:val="25000"/>
              </w14:srgbClr>
            </w14:solidFill>
          </w14:textFill>
        </w:rPr>
        <w:t xml:space="preserve"> معلومات إضافية</w:t>
      </w: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080"/>
      </w:tblGrid>
      <w:tr w:rsidR="0093308C">
        <w:tc>
          <w:tcPr>
            <w:tcW w:w="10080" w:type="dxa"/>
          </w:tcPr>
          <w:p w:rsidR="0093308C" w:rsidRDefault="005C6170">
            <w:pPr>
              <w:bidi/>
              <w:rPr>
                <w:rFonts w:asciiTheme="minorBidi" w:hAnsiTheme="minorBidi"/>
              </w:rPr>
            </w:pPr>
            <w:r>
              <w:rPr>
                <w:rFonts w:asciiTheme="minorBidi" w:hAnsiTheme="minorBidi" w:cs="Arial"/>
                <w:rtl/>
              </w:rPr>
              <w:t xml:space="preserve">     ينصح الطالب بضرورة متابعة </w:t>
            </w:r>
            <w:r>
              <w:rPr>
                <w:rFonts w:asciiTheme="minorBidi" w:hAnsiTheme="minorBidi" w:cs="Arial" w:hint="cs"/>
                <w:rtl/>
              </w:rPr>
              <w:t xml:space="preserve">موضوعات المادة أولًا بأول، </w:t>
            </w:r>
            <w:r>
              <w:rPr>
                <w:rFonts w:asciiTheme="minorBidi" w:hAnsiTheme="minorBidi" w:cs="Arial"/>
                <w:rtl/>
              </w:rPr>
              <w:t>و</w:t>
            </w:r>
            <w:r>
              <w:rPr>
                <w:rFonts w:asciiTheme="minorBidi" w:hAnsiTheme="minorBidi" w:cs="Arial" w:hint="cs"/>
                <w:rtl/>
              </w:rPr>
              <w:t>إجراء</w:t>
            </w:r>
            <w:r>
              <w:rPr>
                <w:rFonts w:asciiTheme="minorBidi" w:hAnsiTheme="minorBidi" w:cs="Arial"/>
                <w:rtl/>
              </w:rPr>
              <w:t xml:space="preserve"> الواجبات المطلوب</w:t>
            </w:r>
            <w:r>
              <w:rPr>
                <w:rFonts w:asciiTheme="minorBidi" w:hAnsiTheme="minorBidi" w:cs="Arial" w:hint="cs"/>
                <w:rtl/>
              </w:rPr>
              <w:t>ة</w:t>
            </w:r>
            <w:r>
              <w:rPr>
                <w:rFonts w:asciiTheme="minorBidi" w:hAnsiTheme="minorBidi" w:cs="Arial"/>
                <w:rtl/>
              </w:rPr>
              <w:t xml:space="preserve"> منه</w:t>
            </w:r>
            <w:r>
              <w:rPr>
                <w:rFonts w:asciiTheme="minorBidi" w:hAnsiTheme="minorBidi" w:cs="Arial" w:hint="cs"/>
                <w:rtl/>
              </w:rPr>
              <w:t>،</w:t>
            </w:r>
            <w:r>
              <w:rPr>
                <w:rFonts w:asciiTheme="minorBidi" w:hAnsiTheme="minorBidi" w:cs="Arial"/>
                <w:rtl/>
              </w:rPr>
              <w:t xml:space="preserve"> والتحضير المسبق</w:t>
            </w:r>
            <w:r>
              <w:rPr>
                <w:rFonts w:asciiTheme="minorBidi" w:hAnsiTheme="minorBidi" w:cs="Arial" w:hint="cs"/>
                <w:rtl/>
              </w:rPr>
              <w:t>،</w:t>
            </w:r>
            <w:r>
              <w:rPr>
                <w:rFonts w:asciiTheme="minorBidi" w:hAnsiTheme="minorBidi" w:cs="Arial"/>
                <w:rtl/>
              </w:rPr>
              <w:t xml:space="preserve"> والمشاركة في جميع الأنشطة الصفية</w:t>
            </w:r>
            <w:r>
              <w:rPr>
                <w:rFonts w:asciiTheme="minorBidi" w:hAnsiTheme="minorBidi" w:cs="Arial" w:hint="cs"/>
                <w:rtl/>
              </w:rPr>
              <w:t>؛</w:t>
            </w:r>
            <w:r>
              <w:rPr>
                <w:rFonts w:asciiTheme="minorBidi" w:hAnsiTheme="minorBidi" w:cs="Arial"/>
                <w:rtl/>
              </w:rPr>
              <w:t xml:space="preserve"> حتى يتمكن من اكتساب المهارات بحسب نتاجات التعلم المتوقعة.</w:t>
            </w:r>
          </w:p>
          <w:p w:rsidR="0093308C" w:rsidRDefault="0093308C">
            <w:pPr>
              <w:bidi/>
              <w:rPr>
                <w:rFonts w:asciiTheme="minorBidi" w:hAnsiTheme="minorBidi"/>
              </w:rPr>
            </w:pPr>
          </w:p>
        </w:tc>
      </w:tr>
    </w:tbl>
    <w:p w:rsidR="0093308C" w:rsidRDefault="0093308C">
      <w:pPr>
        <w:bidi/>
        <w:rPr>
          <w:rFonts w:asciiTheme="minorBidi" w:hAnsiTheme="minorBidi"/>
          <w:rtl/>
        </w:rPr>
      </w:pPr>
    </w:p>
    <w:p w:rsidR="0093308C" w:rsidRDefault="0093308C">
      <w:pPr>
        <w:bidi/>
        <w:rPr>
          <w:rFonts w:asciiTheme="minorBidi" w:hAnsiTheme="minorBidi"/>
          <w:rtl/>
        </w:rPr>
      </w:pPr>
    </w:p>
    <w:tbl>
      <w:tblPr>
        <w:tblStyle w:val="TableGrid"/>
        <w:bidiVisual/>
        <w:tblW w:w="5843" w:type="pct"/>
        <w:tblInd w:w="-1493" w:type="dxa"/>
        <w:tblLook w:val="04A0" w:firstRow="1" w:lastRow="0" w:firstColumn="1" w:lastColumn="0" w:noHBand="0" w:noVBand="1"/>
      </w:tblPr>
      <w:tblGrid>
        <w:gridCol w:w="2346"/>
        <w:gridCol w:w="2626"/>
        <w:gridCol w:w="1513"/>
        <w:gridCol w:w="3600"/>
      </w:tblGrid>
      <w:tr w:rsidR="0093308C">
        <w:tc>
          <w:tcPr>
            <w:tcW w:w="1163" w:type="pct"/>
          </w:tcPr>
          <w:p w:rsidR="0093308C" w:rsidRDefault="0093308C">
            <w:pPr>
              <w:bidi/>
              <w:spacing w:before="120" w:after="120" w:line="360" w:lineRule="auto"/>
              <w:rPr>
                <w:rFonts w:asciiTheme="minorBidi" w:hAnsiTheme="minorBidi"/>
                <w:rtl/>
              </w:rPr>
            </w:pPr>
          </w:p>
        </w:tc>
        <w:tc>
          <w:tcPr>
            <w:tcW w:w="1302" w:type="pct"/>
          </w:tcPr>
          <w:p w:rsidR="0093308C" w:rsidRDefault="005C6170">
            <w:pPr>
              <w:bidi/>
              <w:spacing w:before="120" w:after="120" w:line="360" w:lineRule="auto"/>
              <w:rPr>
                <w:rFonts w:asciiTheme="minorBidi" w:eastAsiaTheme="majorEastAsia" w:hAnsiTheme="minorBidi"/>
                <w:rtl/>
              </w:rPr>
            </w:pPr>
            <w:r>
              <w:rPr>
                <w:rFonts w:asciiTheme="minorBidi" w:eastAsiaTheme="majorEastAsia" w:hAnsiTheme="minorBidi"/>
                <w:rtl/>
              </w:rPr>
              <w:t>الاسم</w:t>
            </w:r>
          </w:p>
        </w:tc>
        <w:tc>
          <w:tcPr>
            <w:tcW w:w="750"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التوقيع</w:t>
            </w:r>
          </w:p>
        </w:tc>
        <w:tc>
          <w:tcPr>
            <w:tcW w:w="1785"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التاريخ</w:t>
            </w:r>
          </w:p>
        </w:tc>
      </w:tr>
      <w:tr w:rsidR="0093308C">
        <w:tc>
          <w:tcPr>
            <w:tcW w:w="1163"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 xml:space="preserve">مدرس أو </w:t>
            </w:r>
            <w:r>
              <w:rPr>
                <w:rFonts w:asciiTheme="minorBidi" w:eastAsiaTheme="majorEastAsia" w:hAnsiTheme="minorBidi"/>
                <w:rtl/>
              </w:rPr>
              <w:t>منسق المادة</w:t>
            </w:r>
          </w:p>
        </w:tc>
        <w:tc>
          <w:tcPr>
            <w:tcW w:w="1302" w:type="pct"/>
          </w:tcPr>
          <w:p w:rsidR="0093308C" w:rsidRDefault="005C6170">
            <w:pPr>
              <w:bidi/>
              <w:spacing w:before="120" w:after="120" w:line="360" w:lineRule="auto"/>
              <w:rPr>
                <w:rFonts w:asciiTheme="minorBidi" w:eastAsiaTheme="majorEastAsia" w:hAnsiTheme="minorBidi"/>
                <w:rtl/>
              </w:rPr>
            </w:pPr>
            <w:r>
              <w:rPr>
                <w:rFonts w:asciiTheme="minorBidi" w:eastAsiaTheme="majorEastAsia" w:hAnsiTheme="minorBidi"/>
                <w:rtl/>
              </w:rPr>
              <w:t>د. محمد الرحامنه</w:t>
            </w:r>
          </w:p>
        </w:tc>
        <w:tc>
          <w:tcPr>
            <w:tcW w:w="750"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w:t>
            </w:r>
          </w:p>
        </w:tc>
        <w:tc>
          <w:tcPr>
            <w:tcW w:w="1785" w:type="pct"/>
          </w:tcPr>
          <w:p w:rsidR="0093308C" w:rsidRDefault="005C6170">
            <w:pPr>
              <w:bidi/>
              <w:spacing w:before="120" w:after="120" w:line="360" w:lineRule="auto"/>
              <w:rPr>
                <w:rFonts w:asciiTheme="minorBidi" w:hAnsiTheme="minorBidi"/>
                <w:rtl/>
              </w:rPr>
            </w:pPr>
            <w:r>
              <w:rPr>
                <w:rFonts w:asciiTheme="minorBidi" w:eastAsiaTheme="majorEastAsia" w:hAnsiTheme="minorBidi" w:hint="cs"/>
                <w:rtl/>
              </w:rPr>
              <w:t xml:space="preserve">   </w:t>
            </w:r>
            <w:r>
              <w:rPr>
                <w:rFonts w:asciiTheme="minorBidi" w:eastAsiaTheme="majorEastAsia" w:hAnsiTheme="minorBidi"/>
                <w:rtl/>
              </w:rPr>
              <w:t>/   /2023</w:t>
            </w:r>
          </w:p>
        </w:tc>
      </w:tr>
      <w:tr w:rsidR="0093308C">
        <w:tc>
          <w:tcPr>
            <w:tcW w:w="1163"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مقرر لجنة الخطة/ القسم</w:t>
            </w:r>
          </w:p>
        </w:tc>
        <w:tc>
          <w:tcPr>
            <w:tcW w:w="1302" w:type="pct"/>
          </w:tcPr>
          <w:p w:rsidR="0093308C" w:rsidRDefault="0093308C">
            <w:pPr>
              <w:bidi/>
              <w:spacing w:before="120" w:after="120" w:line="360" w:lineRule="auto"/>
              <w:rPr>
                <w:rFonts w:asciiTheme="minorBidi" w:eastAsiaTheme="majorEastAsia" w:hAnsiTheme="minorBidi"/>
                <w:rtl/>
              </w:rPr>
            </w:pPr>
          </w:p>
        </w:tc>
        <w:tc>
          <w:tcPr>
            <w:tcW w:w="750"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w:t>
            </w:r>
          </w:p>
        </w:tc>
        <w:tc>
          <w:tcPr>
            <w:tcW w:w="1785" w:type="pct"/>
          </w:tcPr>
          <w:p w:rsidR="0093308C" w:rsidRDefault="005C6170">
            <w:pPr>
              <w:bidi/>
              <w:spacing w:before="120" w:after="120" w:line="360" w:lineRule="auto"/>
              <w:rPr>
                <w:rFonts w:asciiTheme="minorBidi" w:hAnsiTheme="minorBidi"/>
                <w:rtl/>
              </w:rPr>
            </w:pPr>
            <w:r>
              <w:rPr>
                <w:rFonts w:asciiTheme="minorBidi" w:eastAsiaTheme="majorEastAsia" w:hAnsiTheme="minorBidi" w:hint="cs"/>
                <w:rtl/>
              </w:rPr>
              <w:t xml:space="preserve">   </w:t>
            </w:r>
            <w:r>
              <w:rPr>
                <w:rFonts w:asciiTheme="minorBidi" w:eastAsiaTheme="majorEastAsia" w:hAnsiTheme="minorBidi"/>
                <w:rtl/>
              </w:rPr>
              <w:t>/   /2023</w:t>
            </w:r>
          </w:p>
        </w:tc>
      </w:tr>
      <w:tr w:rsidR="0093308C">
        <w:tc>
          <w:tcPr>
            <w:tcW w:w="1163"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رئيس القسم</w:t>
            </w:r>
          </w:p>
        </w:tc>
        <w:tc>
          <w:tcPr>
            <w:tcW w:w="1302" w:type="pct"/>
          </w:tcPr>
          <w:p w:rsidR="0093308C" w:rsidRDefault="0093308C">
            <w:pPr>
              <w:bidi/>
              <w:spacing w:before="120" w:after="120" w:line="360" w:lineRule="auto"/>
              <w:rPr>
                <w:rFonts w:asciiTheme="minorBidi" w:eastAsiaTheme="majorEastAsia" w:hAnsiTheme="minorBidi"/>
                <w:rtl/>
              </w:rPr>
            </w:pPr>
          </w:p>
        </w:tc>
        <w:tc>
          <w:tcPr>
            <w:tcW w:w="750"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w:t>
            </w:r>
          </w:p>
        </w:tc>
        <w:tc>
          <w:tcPr>
            <w:tcW w:w="1785" w:type="pct"/>
          </w:tcPr>
          <w:p w:rsidR="0093308C" w:rsidRDefault="005C6170">
            <w:pPr>
              <w:bidi/>
              <w:spacing w:before="120" w:after="120" w:line="360" w:lineRule="auto"/>
              <w:rPr>
                <w:rFonts w:asciiTheme="minorBidi" w:hAnsiTheme="minorBidi"/>
                <w:rtl/>
              </w:rPr>
            </w:pPr>
            <w:r>
              <w:rPr>
                <w:rFonts w:asciiTheme="minorBidi" w:eastAsiaTheme="majorEastAsia" w:hAnsiTheme="minorBidi" w:hint="cs"/>
                <w:rtl/>
              </w:rPr>
              <w:t xml:space="preserve">   </w:t>
            </w:r>
            <w:r>
              <w:rPr>
                <w:rFonts w:asciiTheme="minorBidi" w:eastAsiaTheme="majorEastAsia" w:hAnsiTheme="minorBidi"/>
                <w:rtl/>
              </w:rPr>
              <w:t>/   /2023</w:t>
            </w:r>
          </w:p>
        </w:tc>
      </w:tr>
      <w:tr w:rsidR="0093308C">
        <w:tc>
          <w:tcPr>
            <w:tcW w:w="1163"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مقرر لجنة الخطة/ الكلية</w:t>
            </w:r>
          </w:p>
        </w:tc>
        <w:tc>
          <w:tcPr>
            <w:tcW w:w="1302" w:type="pct"/>
          </w:tcPr>
          <w:p w:rsidR="0093308C" w:rsidRDefault="0093308C">
            <w:pPr>
              <w:bidi/>
              <w:spacing w:before="120" w:after="120" w:line="360" w:lineRule="auto"/>
              <w:rPr>
                <w:rFonts w:asciiTheme="minorBidi" w:eastAsiaTheme="majorEastAsia" w:hAnsiTheme="minorBidi"/>
                <w:rtl/>
              </w:rPr>
            </w:pPr>
          </w:p>
        </w:tc>
        <w:tc>
          <w:tcPr>
            <w:tcW w:w="750"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w:t>
            </w:r>
          </w:p>
        </w:tc>
        <w:tc>
          <w:tcPr>
            <w:tcW w:w="1785" w:type="pct"/>
          </w:tcPr>
          <w:p w:rsidR="0093308C" w:rsidRDefault="005C6170">
            <w:pPr>
              <w:bidi/>
              <w:spacing w:before="120" w:after="120" w:line="360" w:lineRule="auto"/>
              <w:rPr>
                <w:rFonts w:asciiTheme="minorBidi" w:hAnsiTheme="minorBidi"/>
                <w:rtl/>
              </w:rPr>
            </w:pPr>
            <w:r>
              <w:rPr>
                <w:rFonts w:asciiTheme="minorBidi" w:eastAsiaTheme="majorEastAsia" w:hAnsiTheme="minorBidi" w:hint="cs"/>
                <w:rtl/>
              </w:rPr>
              <w:t xml:space="preserve">   </w:t>
            </w:r>
            <w:r>
              <w:rPr>
                <w:rFonts w:asciiTheme="minorBidi" w:eastAsiaTheme="majorEastAsia" w:hAnsiTheme="minorBidi"/>
                <w:rtl/>
              </w:rPr>
              <w:t>/   /2023</w:t>
            </w:r>
          </w:p>
        </w:tc>
      </w:tr>
      <w:tr w:rsidR="0093308C">
        <w:tc>
          <w:tcPr>
            <w:tcW w:w="1163"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عميد الكلية</w:t>
            </w:r>
          </w:p>
        </w:tc>
        <w:tc>
          <w:tcPr>
            <w:tcW w:w="1302" w:type="pct"/>
          </w:tcPr>
          <w:p w:rsidR="0093308C" w:rsidRDefault="005C6170">
            <w:pPr>
              <w:bidi/>
              <w:spacing w:before="120" w:after="120" w:line="360" w:lineRule="auto"/>
              <w:rPr>
                <w:rFonts w:asciiTheme="minorBidi" w:eastAsiaTheme="majorEastAsia" w:hAnsiTheme="minorBidi"/>
                <w:rtl/>
              </w:rPr>
            </w:pPr>
            <w:r>
              <w:rPr>
                <w:rFonts w:asciiTheme="minorBidi" w:eastAsiaTheme="majorEastAsia" w:hAnsiTheme="minorBidi"/>
                <w:rtl/>
              </w:rPr>
              <w:t>د. توفيق المجالي</w:t>
            </w:r>
          </w:p>
        </w:tc>
        <w:tc>
          <w:tcPr>
            <w:tcW w:w="750" w:type="pct"/>
          </w:tcPr>
          <w:p w:rsidR="0093308C" w:rsidRDefault="005C6170">
            <w:pPr>
              <w:bidi/>
              <w:spacing w:before="120" w:after="120" w:line="360" w:lineRule="auto"/>
              <w:rPr>
                <w:rFonts w:asciiTheme="minorBidi" w:hAnsiTheme="minorBidi"/>
                <w:rtl/>
              </w:rPr>
            </w:pPr>
            <w:r>
              <w:rPr>
                <w:rFonts w:asciiTheme="minorBidi" w:eastAsiaTheme="majorEastAsia" w:hAnsiTheme="minorBidi"/>
                <w:rtl/>
              </w:rPr>
              <w:t>-------------</w:t>
            </w:r>
          </w:p>
        </w:tc>
        <w:tc>
          <w:tcPr>
            <w:tcW w:w="1785" w:type="pct"/>
          </w:tcPr>
          <w:p w:rsidR="0093308C" w:rsidRDefault="005C6170">
            <w:pPr>
              <w:bidi/>
              <w:spacing w:before="120" w:after="120" w:line="360" w:lineRule="auto"/>
              <w:rPr>
                <w:rFonts w:asciiTheme="minorBidi" w:hAnsiTheme="minorBidi"/>
                <w:rtl/>
              </w:rPr>
            </w:pPr>
            <w:r>
              <w:rPr>
                <w:rFonts w:asciiTheme="minorBidi" w:eastAsiaTheme="majorEastAsia" w:hAnsiTheme="minorBidi" w:hint="cs"/>
                <w:rtl/>
              </w:rPr>
              <w:t xml:space="preserve">   </w:t>
            </w:r>
            <w:r>
              <w:rPr>
                <w:rFonts w:asciiTheme="minorBidi" w:eastAsiaTheme="majorEastAsia" w:hAnsiTheme="minorBidi"/>
                <w:rtl/>
              </w:rPr>
              <w:t xml:space="preserve">/   </w:t>
            </w:r>
            <w:r>
              <w:rPr>
                <w:rFonts w:asciiTheme="minorBidi" w:eastAsiaTheme="majorEastAsia" w:hAnsiTheme="minorBidi"/>
                <w:rtl/>
              </w:rPr>
              <w:t>/2023</w:t>
            </w:r>
          </w:p>
        </w:tc>
      </w:tr>
    </w:tbl>
    <w:p w:rsidR="0093308C" w:rsidRDefault="0093308C">
      <w:pPr>
        <w:bidi/>
        <w:rPr>
          <w:rFonts w:asciiTheme="minorBidi" w:hAnsiTheme="minorBidi"/>
        </w:rPr>
      </w:pPr>
    </w:p>
    <w:sectPr w:rsidR="0093308C">
      <w:headerReference w:type="default" r:id="rId12"/>
      <w:footerReference w:type="default" r:id="rId13"/>
      <w:pgSz w:w="12240" w:h="15840"/>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70" w:rsidRDefault="005C6170">
      <w:pPr>
        <w:spacing w:line="240" w:lineRule="auto"/>
      </w:pPr>
      <w:r>
        <w:separator/>
      </w:r>
    </w:p>
  </w:endnote>
  <w:endnote w:type="continuationSeparator" w:id="0">
    <w:p w:rsidR="005C6170" w:rsidRDefault="005C6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MS Gothic">
    <w:altName w:val="ＭＳ ゴシック"/>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variable"/>
    <w:sig w:usb0="800001E3" w:usb1="1200FFEF" w:usb2="00040000" w:usb3="00000000" w:csb0="0000000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8C" w:rsidRDefault="0093308C">
    <w:pPr>
      <w:pStyle w:val="Footer"/>
    </w:pPr>
  </w:p>
  <w:sdt>
    <w:sdtPr>
      <w:id w:val="-1061784379"/>
      <w:docPartObj>
        <w:docPartGallery w:val="AutoText"/>
      </w:docPartObj>
    </w:sdtPr>
    <w:sdtEndPr/>
    <w:sdtContent>
      <w:p w:rsidR="0093308C" w:rsidRDefault="005C6170">
        <w:pPr>
          <w:pStyle w:val="Footer"/>
          <w:jc w:val="right"/>
        </w:pPr>
        <w:r>
          <w:t xml:space="preserve">                                                                                                                                                                        QF-AQAC-03.02.01                                                                        </w:t>
        </w:r>
        <w:r>
          <w:t xml:space="preserve">                                          </w:t>
        </w:r>
      </w:p>
    </w:sdtContent>
  </w:sdt>
  <w:p w:rsidR="0093308C" w:rsidRDefault="0093308C">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70" w:rsidRDefault="005C6170">
      <w:pPr>
        <w:spacing w:after="0"/>
      </w:pPr>
      <w:r>
        <w:separator/>
      </w:r>
    </w:p>
  </w:footnote>
  <w:footnote w:type="continuationSeparator" w:id="0">
    <w:p w:rsidR="005C6170" w:rsidRDefault="005C617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08C" w:rsidRDefault="005C6170">
    <w:pPr>
      <w:pStyle w:val="Header"/>
      <w:rPr>
        <w:rFonts w:ascii="Sakkal Majalla" w:hAnsi="Sakkal Majalla" w:cs="Sakkal Majalla"/>
        <w:b/>
        <w:bCs/>
        <w:szCs w:val="28"/>
      </w:rPr>
    </w:pPr>
    <w:r>
      <w:rPr>
        <w:rFonts w:ascii="Sakkal Majalla" w:hAnsi="Sakkal Majalla" w:cs="Sakkal Majalla"/>
        <w:b/>
        <w:bCs/>
        <w:szCs w:val="28"/>
      </w:rPr>
      <w:fldChar w:fldCharType="begin"/>
    </w:r>
    <w:r>
      <w:rPr>
        <w:rFonts w:ascii="Sakkal Majalla" w:hAnsi="Sakkal Majalla" w:cs="Sakkal Majalla"/>
        <w:b/>
        <w:bCs/>
        <w:szCs w:val="28"/>
      </w:rPr>
      <w:instrText xml:space="preserve"> PAGE   \* MERGEFORMAT </w:instrText>
    </w:r>
    <w:r>
      <w:rPr>
        <w:rFonts w:ascii="Sakkal Majalla" w:hAnsi="Sakkal Majalla" w:cs="Sakkal Majalla"/>
        <w:b/>
        <w:bCs/>
        <w:szCs w:val="28"/>
      </w:rPr>
      <w:fldChar w:fldCharType="separate"/>
    </w:r>
    <w:r w:rsidR="00B551C1">
      <w:rPr>
        <w:rFonts w:ascii="Sakkal Majalla" w:hAnsi="Sakkal Majalla" w:cs="Sakkal Majalla"/>
        <w:b/>
        <w:bCs/>
        <w:noProof/>
        <w:szCs w:val="28"/>
      </w:rPr>
      <w:t>3</w:t>
    </w:r>
    <w:r>
      <w:rPr>
        <w:rFonts w:ascii="Sakkal Majalla" w:hAnsi="Sakkal Majalla" w:cs="Sakkal Majalla"/>
        <w:b/>
        <w:bCs/>
        <w:szCs w:val="28"/>
      </w:rPr>
      <w:fldChar w:fldCharType="end"/>
    </w:r>
    <w:r>
      <w:rPr>
        <w:rFonts w:ascii="Sakkal Majalla" w:hAnsi="Sakkal Majalla" w:cs="Sakkal Majalla"/>
        <w:noProof/>
      </w:rPr>
      <w:drawing>
        <wp:anchor distT="0" distB="0" distL="114300" distR="114300" simplePos="0" relativeHeight="251659264" behindDoc="0" locked="0" layoutInCell="1" allowOverlap="1">
          <wp:simplePos x="0" y="0"/>
          <wp:positionH relativeFrom="margin">
            <wp:posOffset>5656580</wp:posOffset>
          </wp:positionH>
          <wp:positionV relativeFrom="margin">
            <wp:posOffset>-657225</wp:posOffset>
          </wp:positionV>
          <wp:extent cx="445135" cy="557530"/>
          <wp:effectExtent l="19050" t="0" r="0" b="0"/>
          <wp:wrapSquare wrapText="bothSides"/>
          <wp:docPr id="10" name="Picture 10" descr="logo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lor "/>
                  <pic:cNvPicPr>
                    <a:picLocks noChangeAspect="1" noChangeArrowheads="1"/>
                  </pic:cNvPicPr>
                </pic:nvPicPr>
                <pic:blipFill>
                  <a:blip r:embed="rId1" cstate="print"/>
                  <a:srcRect/>
                  <a:stretch>
                    <a:fillRect/>
                  </a:stretch>
                </pic:blipFill>
                <pic:spPr>
                  <a:xfrm>
                    <a:off x="0" y="0"/>
                    <a:ext cx="445135" cy="557530"/>
                  </a:xfrm>
                  <a:prstGeom prst="rect">
                    <a:avLst/>
                  </a:prstGeom>
                  <a:noFill/>
                  <a:ln w="9525">
                    <a:noFill/>
                    <a:miter lim="800000"/>
                    <a:headEnd/>
                    <a:tailEnd/>
                  </a:ln>
                </pic:spPr>
              </pic:pic>
            </a:graphicData>
          </a:graphic>
        </wp:anchor>
      </w:drawing>
    </w:r>
    <w:r>
      <w:rPr>
        <w:rFonts w:ascii="Sakkal Majalla" w:hAnsi="Sakkal Majalla" w:cs="Sakkal Majalla"/>
        <w:noProof/>
      </w:rPr>
      <w:drawing>
        <wp:anchor distT="0" distB="0" distL="114300" distR="114300" simplePos="0" relativeHeight="251660288" behindDoc="0" locked="0" layoutInCell="1" allowOverlap="1">
          <wp:simplePos x="0" y="0"/>
          <wp:positionH relativeFrom="margin">
            <wp:posOffset>-573405</wp:posOffset>
          </wp:positionH>
          <wp:positionV relativeFrom="margin">
            <wp:posOffset>-656590</wp:posOffset>
          </wp:positionV>
          <wp:extent cx="992505" cy="556895"/>
          <wp:effectExtent l="19050" t="0" r="0" b="0"/>
          <wp:wrapSquare wrapText="bothSides"/>
          <wp:docPr id="11" name="Picture 11" descr="ta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her"/>
                  <pic:cNvPicPr>
                    <a:picLocks noChangeAspect="1" noChangeArrowheads="1"/>
                  </pic:cNvPicPr>
                </pic:nvPicPr>
                <pic:blipFill>
                  <a:blip r:embed="rId2" cstate="print"/>
                  <a:srcRect/>
                  <a:stretch>
                    <a:fillRect/>
                  </a:stretch>
                </pic:blipFill>
                <pic:spPr>
                  <a:xfrm>
                    <a:off x="0" y="0"/>
                    <a:ext cx="992505" cy="556895"/>
                  </a:xfrm>
                  <a:prstGeom prst="rect">
                    <a:avLst/>
                  </a:prstGeom>
                  <a:noFill/>
                  <a:ln w="9525">
                    <a:noFill/>
                    <a:miter lim="800000"/>
                    <a:headEnd/>
                    <a:tailEnd/>
                  </a:ln>
                </pic:spPr>
              </pic:pic>
            </a:graphicData>
          </a:graphic>
        </wp:anchor>
      </w:drawing>
    </w:r>
  </w:p>
  <w:p w:rsidR="0093308C" w:rsidRDefault="005C6170">
    <w:pPr>
      <w:pStyle w:val="Header"/>
      <w:bidi/>
      <w:jc w:val="center"/>
      <w:rPr>
        <w:rFonts w:ascii="Sakkal Majalla" w:hAnsi="Sakkal Majalla" w:cs="Sakkal Majalla"/>
        <w:b/>
        <w:bCs/>
        <w:szCs w:val="28"/>
        <w:rtl/>
      </w:rPr>
    </w:pPr>
    <w:r>
      <w:rPr>
        <w:rFonts w:ascii="Sakkal Majalla" w:hAnsi="Sakkal Majalla" w:cs="Sakkal Majalla" w:hint="cs"/>
        <w:b/>
        <w:bCs/>
        <w:szCs w:val="28"/>
        <w:rtl/>
      </w:rPr>
      <w:t>ملحق رقم (1)</w:t>
    </w:r>
  </w:p>
  <w:p w:rsidR="0093308C" w:rsidRDefault="005C6170">
    <w:pPr>
      <w:pStyle w:val="Header"/>
      <w:bidi/>
      <w:jc w:val="center"/>
      <w:rPr>
        <w:rFonts w:ascii="Sakkal Majalla" w:hAnsi="Sakkal Majalla" w:cs="Sakkal Majalla"/>
        <w:b/>
        <w:bCs/>
        <w:szCs w:val="28"/>
      </w:rPr>
    </w:pPr>
    <w:r>
      <w:rPr>
        <w:rFonts w:ascii="Sakkal Majalla" w:hAnsi="Sakkal Majalla" w:cs="Sakkal Majalla" w:hint="cs"/>
        <w:b/>
        <w:bCs/>
        <w:szCs w:val="28"/>
        <w:rtl/>
      </w:rPr>
      <w:t xml:space="preserve">مخطط مادة دراسية </w:t>
    </w:r>
  </w:p>
  <w:p w:rsidR="0093308C" w:rsidRDefault="0093308C">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A1051"/>
    <w:multiLevelType w:val="multilevel"/>
    <w:tmpl w:val="1D7A1051"/>
    <w:lvl w:ilvl="0">
      <w:start w:val="1"/>
      <w:numFmt w:val="arabicAbja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A1379"/>
    <w:multiLevelType w:val="multilevel"/>
    <w:tmpl w:val="1DCA1379"/>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15:restartNumberingAfterBreak="0">
    <w:nsid w:val="221E11CA"/>
    <w:multiLevelType w:val="multilevel"/>
    <w:tmpl w:val="221E11CA"/>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CF7810"/>
    <w:multiLevelType w:val="multilevel"/>
    <w:tmpl w:val="27CF781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E61365"/>
    <w:multiLevelType w:val="multilevel"/>
    <w:tmpl w:val="38E61365"/>
    <w:lvl w:ilvl="0">
      <w:start w:val="1"/>
      <w:numFmt w:val="arabicAbja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105F67"/>
    <w:multiLevelType w:val="multilevel"/>
    <w:tmpl w:val="3C105F67"/>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39436CC"/>
    <w:multiLevelType w:val="multilevel"/>
    <w:tmpl w:val="439436CC"/>
    <w:lvl w:ilvl="0">
      <w:start w:val="1"/>
      <w:numFmt w:val="arabicAbja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2264CF"/>
    <w:multiLevelType w:val="multilevel"/>
    <w:tmpl w:val="492264CF"/>
    <w:lvl w:ilvl="0">
      <w:start w:val="1"/>
      <w:numFmt w:val="arabicAbjad"/>
      <w:lvlText w:val="%1."/>
      <w:lvlJc w:val="left"/>
      <w:pPr>
        <w:ind w:left="645"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8" w15:restartNumberingAfterBreak="0">
    <w:nsid w:val="4C214C86"/>
    <w:multiLevelType w:val="multilevel"/>
    <w:tmpl w:val="4C214C86"/>
    <w:lvl w:ilvl="0">
      <w:start w:val="1"/>
      <w:numFmt w:val="decimal"/>
      <w:lvlText w:val="%1-"/>
      <w:lvlJc w:val="left"/>
      <w:pPr>
        <w:ind w:left="936" w:hanging="576"/>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463D41"/>
    <w:multiLevelType w:val="multilevel"/>
    <w:tmpl w:val="63463D41"/>
    <w:lvl w:ilvl="0">
      <w:start w:val="1"/>
      <w:numFmt w:val="arabicAbjad"/>
      <w:lvlText w:val="%1."/>
      <w:lvlJc w:val="left"/>
      <w:pPr>
        <w:ind w:left="72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A5792A"/>
    <w:multiLevelType w:val="multilevel"/>
    <w:tmpl w:val="7DA5792A"/>
    <w:lvl w:ilvl="0">
      <w:start w:val="1"/>
      <w:numFmt w:val="decimal"/>
      <w:pStyle w:val="ps1numbered"/>
      <w:lvlText w:val="%1."/>
      <w:lvlJc w:val="left"/>
      <w:pPr>
        <w:tabs>
          <w:tab w:val="left" w:pos="786"/>
        </w:tabs>
        <w:ind w:left="786"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0"/>
  </w:num>
  <w:num w:numId="2">
    <w:abstractNumId w:val="8"/>
  </w:num>
  <w:num w:numId="3">
    <w:abstractNumId w:val="7"/>
  </w:num>
  <w:num w:numId="4">
    <w:abstractNumId w:val="9"/>
  </w:num>
  <w:num w:numId="5">
    <w:abstractNumId w:val="6"/>
  </w:num>
  <w:num w:numId="6">
    <w:abstractNumId w:val="0"/>
  </w:num>
  <w:num w:numId="7">
    <w:abstractNumId w:val="4"/>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F6"/>
    <w:rsid w:val="000030DD"/>
    <w:rsid w:val="0001410A"/>
    <w:rsid w:val="00014B8C"/>
    <w:rsid w:val="000459F2"/>
    <w:rsid w:val="00046626"/>
    <w:rsid w:val="000677B5"/>
    <w:rsid w:val="00076C6E"/>
    <w:rsid w:val="0008392C"/>
    <w:rsid w:val="000867A5"/>
    <w:rsid w:val="0009030C"/>
    <w:rsid w:val="000A46BE"/>
    <w:rsid w:val="000B3118"/>
    <w:rsid w:val="000D1D75"/>
    <w:rsid w:val="000D2832"/>
    <w:rsid w:val="000D374D"/>
    <w:rsid w:val="000E213D"/>
    <w:rsid w:val="000F0ED0"/>
    <w:rsid w:val="001019E0"/>
    <w:rsid w:val="001079F3"/>
    <w:rsid w:val="001154BE"/>
    <w:rsid w:val="001164D4"/>
    <w:rsid w:val="00123C5C"/>
    <w:rsid w:val="001426F1"/>
    <w:rsid w:val="00142FF1"/>
    <w:rsid w:val="00163EA0"/>
    <w:rsid w:val="00170F95"/>
    <w:rsid w:val="00174CB0"/>
    <w:rsid w:val="00180171"/>
    <w:rsid w:val="00197239"/>
    <w:rsid w:val="001A4307"/>
    <w:rsid w:val="001B037B"/>
    <w:rsid w:val="001C4970"/>
    <w:rsid w:val="001D1C78"/>
    <w:rsid w:val="001F27A8"/>
    <w:rsid w:val="002275DE"/>
    <w:rsid w:val="0023734F"/>
    <w:rsid w:val="002529FC"/>
    <w:rsid w:val="002617EA"/>
    <w:rsid w:val="00262DD2"/>
    <w:rsid w:val="00263CD7"/>
    <w:rsid w:val="0028203A"/>
    <w:rsid w:val="00295C8F"/>
    <w:rsid w:val="002A2A10"/>
    <w:rsid w:val="002C564F"/>
    <w:rsid w:val="002D0149"/>
    <w:rsid w:val="002D4AC1"/>
    <w:rsid w:val="002D7359"/>
    <w:rsid w:val="002E2503"/>
    <w:rsid w:val="002E620F"/>
    <w:rsid w:val="002F630C"/>
    <w:rsid w:val="002F6452"/>
    <w:rsid w:val="003121DF"/>
    <w:rsid w:val="00321E74"/>
    <w:rsid w:val="003236A7"/>
    <w:rsid w:val="0032547B"/>
    <w:rsid w:val="003404C4"/>
    <w:rsid w:val="00346129"/>
    <w:rsid w:val="00353FAC"/>
    <w:rsid w:val="003650F6"/>
    <w:rsid w:val="00366017"/>
    <w:rsid w:val="00367C82"/>
    <w:rsid w:val="00372CC9"/>
    <w:rsid w:val="003B0E4E"/>
    <w:rsid w:val="003C60CA"/>
    <w:rsid w:val="003F3E80"/>
    <w:rsid w:val="003F5E95"/>
    <w:rsid w:val="00412A19"/>
    <w:rsid w:val="00414113"/>
    <w:rsid w:val="004172B4"/>
    <w:rsid w:val="004221D1"/>
    <w:rsid w:val="004337B7"/>
    <w:rsid w:val="004343AC"/>
    <w:rsid w:val="00434FBA"/>
    <w:rsid w:val="00473507"/>
    <w:rsid w:val="00474E62"/>
    <w:rsid w:val="004951BF"/>
    <w:rsid w:val="0049540B"/>
    <w:rsid w:val="004A421B"/>
    <w:rsid w:val="004A77CA"/>
    <w:rsid w:val="004C66E7"/>
    <w:rsid w:val="004D4BAF"/>
    <w:rsid w:val="0051791B"/>
    <w:rsid w:val="00517AFC"/>
    <w:rsid w:val="00525DE3"/>
    <w:rsid w:val="00535572"/>
    <w:rsid w:val="00537E7C"/>
    <w:rsid w:val="00551093"/>
    <w:rsid w:val="00562E74"/>
    <w:rsid w:val="00562F40"/>
    <w:rsid w:val="005651FA"/>
    <w:rsid w:val="00571B35"/>
    <w:rsid w:val="0058515A"/>
    <w:rsid w:val="005853F6"/>
    <w:rsid w:val="00590EB4"/>
    <w:rsid w:val="00595469"/>
    <w:rsid w:val="0059701D"/>
    <w:rsid w:val="005A4DB2"/>
    <w:rsid w:val="005C6170"/>
    <w:rsid w:val="00617F2C"/>
    <w:rsid w:val="006605C1"/>
    <w:rsid w:val="00675E76"/>
    <w:rsid w:val="006A25D3"/>
    <w:rsid w:val="006A34B9"/>
    <w:rsid w:val="006A589D"/>
    <w:rsid w:val="006C4C29"/>
    <w:rsid w:val="006D0033"/>
    <w:rsid w:val="006D4CAF"/>
    <w:rsid w:val="006F7243"/>
    <w:rsid w:val="007405E3"/>
    <w:rsid w:val="00740743"/>
    <w:rsid w:val="007461D3"/>
    <w:rsid w:val="00756D57"/>
    <w:rsid w:val="00757A4C"/>
    <w:rsid w:val="0078001A"/>
    <w:rsid w:val="007D1FCD"/>
    <w:rsid w:val="007E7928"/>
    <w:rsid w:val="007E7AF3"/>
    <w:rsid w:val="007E7B93"/>
    <w:rsid w:val="007F3F03"/>
    <w:rsid w:val="0080394E"/>
    <w:rsid w:val="008131E0"/>
    <w:rsid w:val="0081718E"/>
    <w:rsid w:val="00817F3B"/>
    <w:rsid w:val="00820422"/>
    <w:rsid w:val="00824F8D"/>
    <w:rsid w:val="00841184"/>
    <w:rsid w:val="00845387"/>
    <w:rsid w:val="008509C8"/>
    <w:rsid w:val="00854D6C"/>
    <w:rsid w:val="008B0C99"/>
    <w:rsid w:val="008C4ED7"/>
    <w:rsid w:val="008C6BCC"/>
    <w:rsid w:val="009075FF"/>
    <w:rsid w:val="00907DAB"/>
    <w:rsid w:val="00914266"/>
    <w:rsid w:val="00915813"/>
    <w:rsid w:val="00923041"/>
    <w:rsid w:val="009256C2"/>
    <w:rsid w:val="0093308C"/>
    <w:rsid w:val="009548A3"/>
    <w:rsid w:val="00955DAD"/>
    <w:rsid w:val="009613DE"/>
    <w:rsid w:val="009A3C65"/>
    <w:rsid w:val="009C396C"/>
    <w:rsid w:val="009C60C9"/>
    <w:rsid w:val="009C7E3C"/>
    <w:rsid w:val="009D4022"/>
    <w:rsid w:val="00A10F6B"/>
    <w:rsid w:val="00A11FAD"/>
    <w:rsid w:val="00A93269"/>
    <w:rsid w:val="00A951B6"/>
    <w:rsid w:val="00AA00BF"/>
    <w:rsid w:val="00AA66F4"/>
    <w:rsid w:val="00AA6864"/>
    <w:rsid w:val="00AC0ECF"/>
    <w:rsid w:val="00AC2E27"/>
    <w:rsid w:val="00AD07B3"/>
    <w:rsid w:val="00B052F6"/>
    <w:rsid w:val="00B07CBE"/>
    <w:rsid w:val="00B15DFA"/>
    <w:rsid w:val="00B3044F"/>
    <w:rsid w:val="00B551C1"/>
    <w:rsid w:val="00B71539"/>
    <w:rsid w:val="00B810AE"/>
    <w:rsid w:val="00B82D70"/>
    <w:rsid w:val="00BA26C4"/>
    <w:rsid w:val="00BC098D"/>
    <w:rsid w:val="00BC3370"/>
    <w:rsid w:val="00BF0844"/>
    <w:rsid w:val="00C14EDB"/>
    <w:rsid w:val="00C21F3D"/>
    <w:rsid w:val="00C37AE9"/>
    <w:rsid w:val="00C400F9"/>
    <w:rsid w:val="00C54745"/>
    <w:rsid w:val="00C5745F"/>
    <w:rsid w:val="00C93590"/>
    <w:rsid w:val="00CD0F5F"/>
    <w:rsid w:val="00CD63A5"/>
    <w:rsid w:val="00CE0534"/>
    <w:rsid w:val="00D013BE"/>
    <w:rsid w:val="00D124D7"/>
    <w:rsid w:val="00D17066"/>
    <w:rsid w:val="00D26CB3"/>
    <w:rsid w:val="00D301D2"/>
    <w:rsid w:val="00D3170F"/>
    <w:rsid w:val="00D3218A"/>
    <w:rsid w:val="00D359E7"/>
    <w:rsid w:val="00D4109A"/>
    <w:rsid w:val="00D45C12"/>
    <w:rsid w:val="00D527EE"/>
    <w:rsid w:val="00D73098"/>
    <w:rsid w:val="00DB3F7A"/>
    <w:rsid w:val="00DB5088"/>
    <w:rsid w:val="00DC2F3E"/>
    <w:rsid w:val="00DE4AC4"/>
    <w:rsid w:val="00DE62D5"/>
    <w:rsid w:val="00E11C3C"/>
    <w:rsid w:val="00E251F3"/>
    <w:rsid w:val="00E27A11"/>
    <w:rsid w:val="00E56C12"/>
    <w:rsid w:val="00E80B07"/>
    <w:rsid w:val="00E8144A"/>
    <w:rsid w:val="00E82F2C"/>
    <w:rsid w:val="00EA2B9C"/>
    <w:rsid w:val="00EA4092"/>
    <w:rsid w:val="00ED15F5"/>
    <w:rsid w:val="00EE2780"/>
    <w:rsid w:val="00EF468B"/>
    <w:rsid w:val="00F0420C"/>
    <w:rsid w:val="00F628CF"/>
    <w:rsid w:val="00F96B71"/>
    <w:rsid w:val="00FA7CAF"/>
    <w:rsid w:val="00FB03EB"/>
    <w:rsid w:val="00FD2F31"/>
    <w:rsid w:val="00FE4F7B"/>
    <w:rsid w:val="00FF3044"/>
    <w:rsid w:val="310D65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A7A6"/>
  <w15:docId w15:val="{99C502EC-6C37-48AE-BCF6-36820379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320"/>
        <w:tab w:val="right" w:pos="8640"/>
      </w:tabs>
      <w:spacing w:after="0" w:line="240" w:lineRule="auto"/>
    </w:pPr>
  </w:style>
  <w:style w:type="paragraph" w:styleId="Header">
    <w:name w:val="header"/>
    <w:basedOn w:val="Normal"/>
    <w:link w:val="HeaderChar"/>
    <w:uiPriority w:val="99"/>
    <w:unhideWhenUsed/>
    <w:pPr>
      <w:tabs>
        <w:tab w:val="center" w:pos="4320"/>
        <w:tab w:val="right" w:pos="864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erChar">
    <w:name w:val="Header Char"/>
    <w:basedOn w:val="DefaultParagraphFont"/>
    <w:link w:val="Header"/>
    <w:uiPriority w:val="99"/>
  </w:style>
  <w:style w:type="paragraph" w:customStyle="1" w:styleId="ps2">
    <w:name w:val="ps2"/>
    <w:basedOn w:val="Normal"/>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qFormat/>
    <w:pPr>
      <w:keepNext/>
      <w:tabs>
        <w:tab w:val="left" w:pos="576"/>
        <w:tab w:val="left" w:pos="1152"/>
        <w:tab w:val="left" w:pos="1728"/>
        <w:tab w:val="left" w:pos="2304"/>
      </w:tabs>
      <w:bidi/>
      <w:spacing w:before="40" w:after="40" w:line="240" w:lineRule="auto"/>
    </w:pPr>
    <w:rPr>
      <w:rFonts w:asciiTheme="minorBidi" w:eastAsia="Times New Roman" w:hAnsiTheme="minorBidi"/>
      <w:lang w:val="en-GB"/>
    </w:rPr>
  </w:style>
  <w:style w:type="paragraph" w:customStyle="1" w:styleId="ps1numbered">
    <w:name w:val="ps1 numbered"/>
    <w:basedOn w:val="ps1Char"/>
    <w:pPr>
      <w:numPr>
        <w:numId w:val="1"/>
      </w:numPr>
    </w:pPr>
  </w:style>
  <w:style w:type="character" w:customStyle="1" w:styleId="ps1CharChar">
    <w:name w:val="ps1 Char Char"/>
    <w:link w:val="ps1Char"/>
    <w:qFormat/>
    <w:rPr>
      <w:rFonts w:asciiTheme="minorBidi" w:eastAsia="Times New Roman" w:hAnsiTheme="minorBidi"/>
      <w:lang w:val="en-GB"/>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99"/>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uiPriority w:val="39"/>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rahamneh@ju.edu.j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CJCARFC42DW7-3-964</_dlc_DocId>
    <_dlc_DocIdUrl xmlns="4c854669-c37d-4e1c-9895-ff9cd39da670">
      <Url>http://sites.ju.edu.jo/ar/pqmc/_layouts/DocIdRedir.aspx?ID=CJCARFC42DW7-3-964</Url>
      <Description>CJCARFC42DW7-3-964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190bf1ad151e3183a02c226f1ef80e64">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0b00630150ba8e56fd41ba201a23256c"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C2856-6CA0-4BFF-9344-2C6F7CF9F854}">
  <ds:schemaRefs>
    <ds:schemaRef ds:uri="http://schemas.microsoft.com/sharepoint/v3/contenttype/forms"/>
  </ds:schemaRefs>
</ds:datastoreItem>
</file>

<file path=customXml/itemProps2.xml><?xml version="1.0" encoding="utf-8"?>
<ds:datastoreItem xmlns:ds="http://schemas.openxmlformats.org/officeDocument/2006/customXml" ds:itemID="{C177D053-5983-4D75-A04E-0EE85873D165}">
  <ds:schemaRefs>
    <ds:schemaRef ds:uri="http://schemas.microsoft.com/sharepoint/events"/>
  </ds:schemaRefs>
</ds:datastoreItem>
</file>

<file path=customXml/itemProps3.xml><?xml version="1.0" encoding="utf-8"?>
<ds:datastoreItem xmlns:ds="http://schemas.openxmlformats.org/officeDocument/2006/customXml" ds:itemID="{EB8C863E-0C4D-4538-BF1C-922C9BB8B553}">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4.xml><?xml version="1.0" encoding="utf-8"?>
<ds:datastoreItem xmlns:ds="http://schemas.openxmlformats.org/officeDocument/2006/customXml" ds:itemID="{37B962C0-1D6F-448A-98DC-D81C34EC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dc:creator>Njood Aldebi</dc:creator>
  <cp:lastModifiedBy>Ibrahim Al-Ramamneh</cp:lastModifiedBy>
  <cp:revision>2</cp:revision>
  <cp:lastPrinted>2023-06-05T10:25:00Z</cp:lastPrinted>
  <dcterms:created xsi:type="dcterms:W3CDTF">2024-02-11T07:57:00Z</dcterms:created>
  <dcterms:modified xsi:type="dcterms:W3CDTF">2024-02-11T07:57:00Z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7b2d4269-f51a-48fb-8f70-c4455ec25403</vt:lpwstr>
  </property>
  <property fmtid="{D5CDD505-2E9C-101B-9397-08002B2CF9AE}" pid="4" name="KSOProductBuildVer">
    <vt:lpwstr>1033-12.2.0.13431</vt:lpwstr>
  </property>
  <property fmtid="{D5CDD505-2E9C-101B-9397-08002B2CF9AE}" pid="5" name="ICV">
    <vt:lpwstr>F6BC2FD7A3B34D63B95DCB4F52A0F7A2_13</vt:lpwstr>
  </property>
</Properties>
</file>